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CC2CE" w14:textId="77777777" w:rsidR="004D3531" w:rsidRDefault="004D3531" w:rsidP="004D3531"/>
    <w:p w14:paraId="231A1442" w14:textId="77777777" w:rsidR="004D3531" w:rsidRDefault="004D3531" w:rsidP="004D3531">
      <w:r>
        <w:rPr>
          <w:b/>
          <w:noProof/>
          <w:sz w:val="96"/>
          <w:szCs w:val="96"/>
        </w:rPr>
        <w:drawing>
          <wp:inline distT="0" distB="0" distL="0" distR="0" wp14:anchorId="6B0A2405" wp14:editId="7F14B96A">
            <wp:extent cx="5760720" cy="3240405"/>
            <wp:effectExtent l="0" t="0" r="0" b="0"/>
            <wp:docPr id="2"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 company name&#10;&#10;Description automatically generated"/>
                    <pic:cNvPicPr preferRelativeResize="0"/>
                  </pic:nvPicPr>
                  <pic:blipFill>
                    <a:blip r:embed="rId7"/>
                    <a:srcRect/>
                    <a:stretch>
                      <a:fillRect/>
                    </a:stretch>
                  </pic:blipFill>
                  <pic:spPr>
                    <a:xfrm>
                      <a:off x="0" y="0"/>
                      <a:ext cx="5760720" cy="3240405"/>
                    </a:xfrm>
                    <a:prstGeom prst="rect">
                      <a:avLst/>
                    </a:prstGeom>
                    <a:ln/>
                  </pic:spPr>
                </pic:pic>
              </a:graphicData>
            </a:graphic>
          </wp:inline>
        </w:drawing>
      </w:r>
    </w:p>
    <w:p w14:paraId="3A87DD07" w14:textId="77777777" w:rsidR="004D3531" w:rsidRDefault="004D3531" w:rsidP="004D3531">
      <w:pPr>
        <w:jc w:val="center"/>
        <w:rPr>
          <w:rFonts w:ascii="Arial" w:eastAsia="Arial" w:hAnsi="Arial" w:cs="Arial"/>
          <w:b/>
          <w:color w:val="0070C0"/>
          <w:sz w:val="56"/>
          <w:szCs w:val="56"/>
        </w:rPr>
      </w:pPr>
    </w:p>
    <w:p w14:paraId="0937201A" w14:textId="77777777" w:rsidR="004D3531" w:rsidRDefault="004D3531" w:rsidP="004D3531">
      <w:pPr>
        <w:jc w:val="center"/>
        <w:rPr>
          <w:rFonts w:ascii="Arial" w:eastAsia="Arial" w:hAnsi="Arial" w:cs="Arial"/>
          <w:b/>
          <w:color w:val="0070C0"/>
          <w:sz w:val="56"/>
          <w:szCs w:val="56"/>
        </w:rPr>
      </w:pPr>
    </w:p>
    <w:p w14:paraId="22D72EA8" w14:textId="77777777" w:rsidR="004D3531" w:rsidRDefault="004D3531" w:rsidP="004D3531">
      <w:pPr>
        <w:jc w:val="center"/>
        <w:rPr>
          <w:rFonts w:ascii="Arial" w:eastAsia="Arial" w:hAnsi="Arial" w:cs="Arial"/>
          <w:b/>
          <w:color w:val="0070C0"/>
          <w:sz w:val="56"/>
          <w:szCs w:val="56"/>
        </w:rPr>
      </w:pPr>
      <w:r>
        <w:rPr>
          <w:rFonts w:ascii="Arial" w:eastAsia="Arial" w:hAnsi="Arial" w:cs="Arial"/>
          <w:b/>
          <w:color w:val="0070C0"/>
          <w:sz w:val="56"/>
          <w:szCs w:val="56"/>
        </w:rPr>
        <w:t>Intellectual Output 1</w:t>
      </w:r>
    </w:p>
    <w:p w14:paraId="3425B920" w14:textId="77777777" w:rsidR="004D3531" w:rsidRDefault="004D3531" w:rsidP="004D3531">
      <w:pPr>
        <w:jc w:val="center"/>
        <w:rPr>
          <w:rFonts w:ascii="Arial" w:eastAsia="Arial" w:hAnsi="Arial" w:cs="Arial"/>
          <w:b/>
          <w:color w:val="0070C0"/>
          <w:sz w:val="56"/>
          <w:szCs w:val="56"/>
        </w:rPr>
      </w:pPr>
      <w:r>
        <w:rPr>
          <w:noProof/>
        </w:rPr>
        <w:drawing>
          <wp:inline distT="0" distB="0" distL="0" distR="0" wp14:anchorId="591A2366" wp14:editId="5ACCDEB0">
            <wp:extent cx="1114425" cy="390525"/>
            <wp:effectExtent l="0" t="0" r="0" b="0"/>
            <wp:docPr id="4" name="image3.png" descr="https://mirrors.creativecommons.org/presskit/buttons/88x31/png/by-nc-sa.png"/>
            <wp:cNvGraphicFramePr/>
            <a:graphic xmlns:a="http://schemas.openxmlformats.org/drawingml/2006/main">
              <a:graphicData uri="http://schemas.openxmlformats.org/drawingml/2006/picture">
                <pic:pic xmlns:pic="http://schemas.openxmlformats.org/drawingml/2006/picture">
                  <pic:nvPicPr>
                    <pic:cNvPr id="0" name="image3.png" descr="https://mirrors.creativecommons.org/presskit/buttons/88x31/png/by-nc-sa.png"/>
                    <pic:cNvPicPr preferRelativeResize="0"/>
                  </pic:nvPicPr>
                  <pic:blipFill>
                    <a:blip r:embed="rId8"/>
                    <a:srcRect/>
                    <a:stretch>
                      <a:fillRect/>
                    </a:stretch>
                  </pic:blipFill>
                  <pic:spPr>
                    <a:xfrm>
                      <a:off x="0" y="0"/>
                      <a:ext cx="1114425" cy="390525"/>
                    </a:xfrm>
                    <a:prstGeom prst="rect">
                      <a:avLst/>
                    </a:prstGeom>
                    <a:ln/>
                  </pic:spPr>
                </pic:pic>
              </a:graphicData>
            </a:graphic>
          </wp:inline>
        </w:drawing>
      </w:r>
    </w:p>
    <w:p w14:paraId="263BCF27" w14:textId="77777777" w:rsidR="004D3531" w:rsidRDefault="004D3531" w:rsidP="004D3531">
      <w:pPr>
        <w:jc w:val="center"/>
      </w:pPr>
      <w:bookmarkStart w:id="0" w:name="_gjdgxs" w:colFirst="0" w:colLast="0"/>
      <w:bookmarkEnd w:id="0"/>
    </w:p>
    <w:p w14:paraId="5F86CC6E" w14:textId="77777777" w:rsidR="004D3531" w:rsidRDefault="004D3531" w:rsidP="004D3531">
      <w:pPr>
        <w:jc w:val="center"/>
      </w:pPr>
      <w:bookmarkStart w:id="1" w:name="_hkovnvuiqt8f" w:colFirst="0" w:colLast="0"/>
      <w:bookmarkEnd w:id="1"/>
    </w:p>
    <w:p w14:paraId="515D79D1" w14:textId="77777777" w:rsidR="004D3531" w:rsidRDefault="004D3531" w:rsidP="004D3531">
      <w:pPr>
        <w:jc w:val="center"/>
      </w:pPr>
      <w:bookmarkStart w:id="2" w:name="_rkpnr6fvx013" w:colFirst="0" w:colLast="0"/>
      <w:bookmarkEnd w:id="2"/>
    </w:p>
    <w:p w14:paraId="0A17294F" w14:textId="77777777" w:rsidR="004D3531" w:rsidRDefault="004D3531" w:rsidP="004D3531">
      <w:pPr>
        <w:jc w:val="center"/>
      </w:pPr>
      <w:bookmarkStart w:id="3" w:name="_etnit5jawg6z" w:colFirst="0" w:colLast="0"/>
      <w:bookmarkEnd w:id="3"/>
    </w:p>
    <w:p w14:paraId="35988222" w14:textId="77777777" w:rsidR="004D3531" w:rsidRDefault="004D3531" w:rsidP="004D3531">
      <w:pPr>
        <w:jc w:val="center"/>
      </w:pPr>
      <w:bookmarkStart w:id="4" w:name="_fusg1s52hnda" w:colFirst="0" w:colLast="0"/>
      <w:bookmarkEnd w:id="4"/>
    </w:p>
    <w:p w14:paraId="36C5224D" w14:textId="77777777" w:rsidR="004D3531" w:rsidRDefault="004D3531" w:rsidP="004D3531">
      <w:pPr>
        <w:jc w:val="center"/>
      </w:pPr>
      <w:bookmarkStart w:id="5" w:name="_4xsyuy1ahuyo" w:colFirst="0" w:colLast="0"/>
      <w:bookmarkEnd w:id="5"/>
    </w:p>
    <w:p w14:paraId="43C1B68B" w14:textId="77777777" w:rsidR="004D3531" w:rsidRDefault="004D3531" w:rsidP="004D3531">
      <w:pPr>
        <w:jc w:val="center"/>
      </w:pPr>
      <w:bookmarkStart w:id="6" w:name="_2c0k7zs75pjm" w:colFirst="0" w:colLast="0"/>
      <w:bookmarkEnd w:id="6"/>
    </w:p>
    <w:p w14:paraId="7984D2C7" w14:textId="77777777" w:rsidR="004D3531" w:rsidRDefault="004D3531" w:rsidP="004D3531">
      <w:pPr>
        <w:jc w:val="center"/>
      </w:pPr>
      <w:bookmarkStart w:id="7" w:name="_7oyp33vm4w1x" w:colFirst="0" w:colLast="0"/>
      <w:bookmarkEnd w:id="7"/>
    </w:p>
    <w:p w14:paraId="779705CA" w14:textId="77777777" w:rsidR="004D3531" w:rsidRDefault="004D3531" w:rsidP="004D3531">
      <w:pPr>
        <w:spacing w:before="240" w:after="240"/>
        <w:jc w:val="center"/>
        <w:rPr>
          <w:rFonts w:ascii="Times New Roman" w:eastAsia="Times New Roman" w:hAnsi="Times New Roman"/>
          <w:b/>
          <w:color w:val="333333"/>
          <w:sz w:val="60"/>
          <w:szCs w:val="60"/>
        </w:rPr>
      </w:pPr>
    </w:p>
    <w:p w14:paraId="77C60CFE" w14:textId="77777777" w:rsidR="004D3531" w:rsidRDefault="004D3531" w:rsidP="004D3531">
      <w:pPr>
        <w:spacing w:before="240" w:after="240"/>
        <w:jc w:val="center"/>
        <w:rPr>
          <w:b/>
          <w:sz w:val="87"/>
          <w:szCs w:val="87"/>
          <w:highlight w:val="white"/>
        </w:rPr>
      </w:pPr>
      <w:r>
        <w:rPr>
          <w:rFonts w:ascii="Times New Roman" w:eastAsia="Times New Roman" w:hAnsi="Times New Roman"/>
          <w:b/>
          <w:color w:val="333333"/>
          <w:sz w:val="60"/>
          <w:szCs w:val="60"/>
        </w:rPr>
        <w:t xml:space="preserve">The Language of Negotiations for Engineering Students </w:t>
      </w:r>
    </w:p>
    <w:p w14:paraId="03ED5ACC" w14:textId="77777777" w:rsidR="004D3531" w:rsidRDefault="004D3531" w:rsidP="004D3531">
      <w:pPr>
        <w:spacing w:before="240" w:after="240"/>
        <w:ind w:left="720"/>
        <w:jc w:val="center"/>
        <w:rPr>
          <w:b/>
          <w:sz w:val="47"/>
          <w:szCs w:val="47"/>
          <w:highlight w:val="white"/>
        </w:rPr>
      </w:pPr>
    </w:p>
    <w:p w14:paraId="43C0F497" w14:textId="77777777" w:rsidR="004D3531" w:rsidRDefault="004D3531" w:rsidP="004D3531">
      <w:pPr>
        <w:spacing w:before="240" w:after="240"/>
        <w:ind w:left="720"/>
        <w:jc w:val="center"/>
        <w:rPr>
          <w:b/>
          <w:sz w:val="47"/>
          <w:szCs w:val="47"/>
          <w:highlight w:val="white"/>
        </w:rPr>
      </w:pPr>
    </w:p>
    <w:p w14:paraId="5C740C56" w14:textId="77777777" w:rsidR="004D3531" w:rsidRDefault="004D3531" w:rsidP="004D3531">
      <w:pPr>
        <w:spacing w:before="240" w:after="240"/>
        <w:ind w:left="720"/>
        <w:jc w:val="center"/>
        <w:rPr>
          <w:b/>
          <w:sz w:val="47"/>
          <w:szCs w:val="47"/>
          <w:highlight w:val="white"/>
        </w:rPr>
      </w:pPr>
      <w:r>
        <w:rPr>
          <w:b/>
          <w:sz w:val="47"/>
          <w:szCs w:val="47"/>
          <w:highlight w:val="white"/>
        </w:rPr>
        <w:t>A guidebook for English learners with theoretical and diverse hands-on activities focusing on innovative cross-cultural communication practice for engineering schools and technical universities. The course embraces diplomatic language, bargaining, active listening, self-assertion practice, and much more.</w:t>
      </w:r>
      <w:r w:rsidRPr="00C007A7">
        <w:rPr>
          <w:b/>
          <w:sz w:val="47"/>
          <w:szCs w:val="47"/>
          <w:highlight w:val="white"/>
        </w:rPr>
        <w:t xml:space="preserve"> </w:t>
      </w:r>
      <w:r>
        <w:rPr>
          <w:b/>
          <w:sz w:val="47"/>
          <w:szCs w:val="47"/>
          <w:highlight w:val="white"/>
        </w:rPr>
        <w:t>It is based on authentic sour</w:t>
      </w:r>
      <w:bookmarkStart w:id="8" w:name="_GoBack"/>
      <w:bookmarkEnd w:id="8"/>
      <w:r>
        <w:rPr>
          <w:b/>
          <w:sz w:val="47"/>
          <w:szCs w:val="47"/>
          <w:highlight w:val="white"/>
        </w:rPr>
        <w:t>ces.</w:t>
      </w:r>
    </w:p>
    <w:p w14:paraId="09F5AA23" w14:textId="77777777" w:rsidR="004D3531" w:rsidRDefault="004D3531" w:rsidP="0014124A">
      <w:pPr>
        <w:jc w:val="center"/>
        <w:rPr>
          <w:rFonts w:asciiTheme="minorHAnsi" w:hAnsiTheme="minorHAnsi" w:cstheme="minorHAnsi"/>
          <w:b/>
          <w:sz w:val="32"/>
          <w:szCs w:val="32"/>
        </w:rPr>
      </w:pPr>
    </w:p>
    <w:p w14:paraId="10E6842E" w14:textId="77777777" w:rsidR="004D3531" w:rsidRDefault="004D3531" w:rsidP="0014124A">
      <w:pPr>
        <w:jc w:val="center"/>
        <w:rPr>
          <w:rFonts w:asciiTheme="minorHAnsi" w:hAnsiTheme="minorHAnsi" w:cstheme="minorHAnsi"/>
          <w:b/>
          <w:sz w:val="32"/>
          <w:szCs w:val="32"/>
        </w:rPr>
      </w:pPr>
    </w:p>
    <w:p w14:paraId="4B8FAF76" w14:textId="77777777" w:rsidR="004D3531" w:rsidRDefault="004D3531" w:rsidP="0014124A">
      <w:pPr>
        <w:jc w:val="center"/>
        <w:rPr>
          <w:rFonts w:asciiTheme="minorHAnsi" w:hAnsiTheme="minorHAnsi" w:cstheme="minorHAnsi"/>
          <w:b/>
          <w:sz w:val="32"/>
          <w:szCs w:val="32"/>
        </w:rPr>
      </w:pPr>
    </w:p>
    <w:p w14:paraId="766740F1" w14:textId="77777777" w:rsidR="004D3531" w:rsidRDefault="004D3531" w:rsidP="0014124A">
      <w:pPr>
        <w:jc w:val="center"/>
        <w:rPr>
          <w:rFonts w:asciiTheme="minorHAnsi" w:hAnsiTheme="minorHAnsi" w:cstheme="minorHAnsi"/>
          <w:b/>
          <w:sz w:val="32"/>
          <w:szCs w:val="32"/>
        </w:rPr>
      </w:pPr>
    </w:p>
    <w:p w14:paraId="3447ED66" w14:textId="77777777" w:rsidR="004D3531" w:rsidRDefault="004D3531" w:rsidP="0014124A">
      <w:pPr>
        <w:jc w:val="center"/>
        <w:rPr>
          <w:rFonts w:asciiTheme="minorHAnsi" w:hAnsiTheme="minorHAnsi" w:cstheme="minorHAnsi"/>
          <w:b/>
          <w:sz w:val="32"/>
          <w:szCs w:val="32"/>
        </w:rPr>
      </w:pPr>
    </w:p>
    <w:p w14:paraId="10C88FEF" w14:textId="7233476C" w:rsidR="0014124A" w:rsidRPr="00AA2BBD" w:rsidRDefault="0014124A" w:rsidP="0014124A">
      <w:pPr>
        <w:jc w:val="center"/>
        <w:rPr>
          <w:rFonts w:asciiTheme="minorHAnsi" w:hAnsiTheme="minorHAnsi" w:cstheme="minorHAnsi"/>
          <w:b/>
          <w:sz w:val="32"/>
          <w:szCs w:val="32"/>
        </w:rPr>
      </w:pPr>
      <w:r w:rsidRPr="00AA2BBD">
        <w:rPr>
          <w:rFonts w:asciiTheme="minorHAnsi" w:hAnsiTheme="minorHAnsi" w:cstheme="minorHAnsi"/>
          <w:b/>
          <w:sz w:val="32"/>
          <w:szCs w:val="32"/>
        </w:rPr>
        <w:t>IO1: LANGUAGE OF NEGOTIATIONS</w:t>
      </w:r>
    </w:p>
    <w:p w14:paraId="7946841C" w14:textId="77777777" w:rsidR="0014124A" w:rsidRPr="00961A62" w:rsidRDefault="0014124A" w:rsidP="0014124A">
      <w:pPr>
        <w:jc w:val="center"/>
        <w:rPr>
          <w:rFonts w:asciiTheme="minorHAnsi" w:hAnsiTheme="minorHAnsi" w:cstheme="minorHAnsi"/>
          <w:b/>
          <w:sz w:val="24"/>
          <w:szCs w:val="24"/>
          <w:lang w:val="pl-PL"/>
        </w:rPr>
      </w:pPr>
      <w:r w:rsidRPr="00961A62">
        <w:rPr>
          <w:rFonts w:asciiTheme="minorHAnsi" w:hAnsiTheme="minorHAnsi" w:cstheme="minorHAnsi"/>
          <w:b/>
          <w:sz w:val="24"/>
          <w:szCs w:val="24"/>
          <w:lang w:val="pl-PL"/>
        </w:rPr>
        <w:t xml:space="preserve">Written by MAŁGORZATA TOMAL </w:t>
      </w:r>
    </w:p>
    <w:p w14:paraId="66352AA5" w14:textId="7025EF61" w:rsidR="0014124A" w:rsidRPr="00961A62" w:rsidRDefault="0014124A" w:rsidP="0014124A">
      <w:pPr>
        <w:jc w:val="center"/>
        <w:rPr>
          <w:rFonts w:asciiTheme="minorHAnsi" w:hAnsiTheme="minorHAnsi" w:cstheme="minorHAnsi"/>
          <w:b/>
          <w:i/>
          <w:sz w:val="28"/>
          <w:szCs w:val="28"/>
          <w:highlight w:val="yellow"/>
          <w:u w:val="single"/>
          <w:lang w:val="pl-PL"/>
        </w:rPr>
      </w:pPr>
      <w:r w:rsidRPr="00961A62">
        <w:rPr>
          <w:rFonts w:asciiTheme="minorHAnsi" w:hAnsiTheme="minorHAnsi" w:cstheme="minorHAnsi"/>
          <w:b/>
          <w:sz w:val="24"/>
          <w:szCs w:val="24"/>
          <w:lang w:val="pl-PL"/>
        </w:rPr>
        <w:t>SJO AGH</w:t>
      </w:r>
      <w:r w:rsidR="00F85C02" w:rsidRPr="00961A62">
        <w:rPr>
          <w:rFonts w:asciiTheme="minorHAnsi" w:hAnsiTheme="minorHAnsi" w:cstheme="minorHAnsi"/>
          <w:b/>
          <w:sz w:val="24"/>
          <w:szCs w:val="24"/>
          <w:lang w:val="pl-PL"/>
        </w:rPr>
        <w:t xml:space="preserve"> UST</w:t>
      </w:r>
      <w:r w:rsidRPr="00961A62">
        <w:rPr>
          <w:rFonts w:asciiTheme="minorHAnsi" w:hAnsiTheme="minorHAnsi" w:cstheme="minorHAnsi"/>
          <w:b/>
          <w:sz w:val="24"/>
          <w:szCs w:val="24"/>
          <w:lang w:val="pl-PL"/>
        </w:rPr>
        <w:t>, KRAKÓW</w:t>
      </w:r>
    </w:p>
    <w:p w14:paraId="10587E30" w14:textId="77777777" w:rsidR="0014124A" w:rsidRPr="00961A62" w:rsidRDefault="0014124A" w:rsidP="0014124A">
      <w:pPr>
        <w:jc w:val="center"/>
        <w:rPr>
          <w:b/>
          <w:i/>
          <w:sz w:val="28"/>
          <w:szCs w:val="28"/>
          <w:u w:val="single"/>
          <w:lang w:val="pl-PL"/>
        </w:rPr>
      </w:pPr>
    </w:p>
    <w:p w14:paraId="0B9AC697" w14:textId="77777777" w:rsidR="00935359" w:rsidRDefault="0014124A" w:rsidP="0014124A">
      <w:pPr>
        <w:jc w:val="center"/>
        <w:rPr>
          <w:b/>
          <w:i/>
          <w:sz w:val="28"/>
          <w:szCs w:val="28"/>
          <w:u w:val="single"/>
        </w:rPr>
      </w:pPr>
      <w:r w:rsidRPr="0014124A">
        <w:rPr>
          <w:b/>
          <w:i/>
          <w:sz w:val="28"/>
          <w:szCs w:val="28"/>
          <w:u w:val="single"/>
        </w:rPr>
        <w:t>UNIT TWO</w:t>
      </w:r>
    </w:p>
    <w:p w14:paraId="1858882E" w14:textId="2C17A4DC" w:rsidR="0014124A" w:rsidRDefault="0014124A" w:rsidP="0014124A">
      <w:pPr>
        <w:jc w:val="center"/>
        <w:rPr>
          <w:b/>
          <w:i/>
          <w:sz w:val="28"/>
          <w:szCs w:val="28"/>
          <w:u w:val="single"/>
        </w:rPr>
      </w:pPr>
      <w:r w:rsidRPr="0014124A">
        <w:rPr>
          <w:b/>
          <w:i/>
          <w:sz w:val="28"/>
          <w:szCs w:val="28"/>
          <w:u w:val="single"/>
        </w:rPr>
        <w:t>TENTATIVE LANGUAGE - HEDGING IN PRACTIC</w:t>
      </w:r>
      <w:r w:rsidR="00935359">
        <w:rPr>
          <w:b/>
          <w:i/>
          <w:sz w:val="28"/>
          <w:szCs w:val="28"/>
          <w:u w:val="single"/>
        </w:rPr>
        <w:t>E</w:t>
      </w:r>
    </w:p>
    <w:p w14:paraId="5A1A2E47" w14:textId="1657B98D" w:rsidR="001B7123" w:rsidRPr="0014124A" w:rsidRDefault="001B7123" w:rsidP="0014124A">
      <w:pPr>
        <w:jc w:val="center"/>
        <w:rPr>
          <w:b/>
          <w:i/>
          <w:sz w:val="28"/>
          <w:szCs w:val="28"/>
          <w:u w:val="single"/>
        </w:rPr>
      </w:pPr>
      <w:r>
        <w:rPr>
          <w:b/>
          <w:i/>
          <w:sz w:val="28"/>
          <w:szCs w:val="28"/>
          <w:u w:val="single"/>
        </w:rPr>
        <w:t>PART ONE</w:t>
      </w:r>
    </w:p>
    <w:p w14:paraId="19209D07" w14:textId="2F1ED876" w:rsidR="0014124A" w:rsidRPr="0014124A" w:rsidRDefault="0014124A" w:rsidP="0014124A">
      <w:pPr>
        <w:jc w:val="center"/>
        <w:rPr>
          <w:b/>
          <w:iCs/>
          <w:sz w:val="32"/>
          <w:szCs w:val="32"/>
        </w:rPr>
      </w:pPr>
      <w:r w:rsidRPr="0014124A">
        <w:rPr>
          <w:b/>
          <w:iCs/>
          <w:sz w:val="32"/>
          <w:szCs w:val="32"/>
        </w:rPr>
        <w:t>STUDENTS</w:t>
      </w:r>
    </w:p>
    <w:p w14:paraId="4D7EAE28" w14:textId="77777777" w:rsidR="0014124A" w:rsidRDefault="0014124A" w:rsidP="0014124A">
      <w:pPr>
        <w:rPr>
          <w:rFonts w:cs="Calibri"/>
          <w:b/>
          <w:lang w:val="en-GB"/>
        </w:rPr>
      </w:pPr>
    </w:p>
    <w:p w14:paraId="0FEC24DA" w14:textId="5CFB566C" w:rsidR="0014124A" w:rsidRDefault="00D37048" w:rsidP="0014124A">
      <w:pPr>
        <w:rPr>
          <w:rFonts w:cs="Calibri"/>
          <w:b/>
          <w:sz w:val="24"/>
          <w:szCs w:val="24"/>
          <w:lang w:val="en-GB"/>
        </w:rPr>
      </w:pPr>
      <w:r>
        <w:rPr>
          <w:rFonts w:cs="Calibri"/>
          <w:b/>
          <w:sz w:val="24"/>
          <w:szCs w:val="24"/>
          <w:lang w:val="en-GB"/>
        </w:rPr>
        <w:t xml:space="preserve">I. </w:t>
      </w:r>
      <w:r w:rsidR="0014124A">
        <w:rPr>
          <w:rFonts w:cs="Calibri"/>
          <w:b/>
          <w:sz w:val="24"/>
          <w:szCs w:val="24"/>
          <w:lang w:val="en-GB"/>
        </w:rPr>
        <w:t>ACTIVITIES</w:t>
      </w:r>
    </w:p>
    <w:p w14:paraId="714E7D62" w14:textId="77777777" w:rsidR="0014124A" w:rsidRDefault="0014124A" w:rsidP="0014124A">
      <w:pPr>
        <w:rPr>
          <w:rFonts w:cs="Calibri"/>
          <w:b/>
          <w:sz w:val="24"/>
          <w:szCs w:val="24"/>
          <w:lang w:val="en-GB"/>
        </w:rPr>
      </w:pPr>
      <w:r>
        <w:rPr>
          <w:rFonts w:cs="Calibri"/>
          <w:b/>
          <w:sz w:val="24"/>
          <w:szCs w:val="24"/>
          <w:lang w:val="en-GB"/>
        </w:rPr>
        <w:t>Bearing in mind the input from “Tentative Language” Unit One, do the following activities:</w:t>
      </w:r>
    </w:p>
    <w:p w14:paraId="6B2D0FA9" w14:textId="097922B7" w:rsidR="0014124A" w:rsidRPr="001B7123" w:rsidRDefault="0014124A" w:rsidP="001B7123">
      <w:pPr>
        <w:jc w:val="center"/>
        <w:rPr>
          <w:rFonts w:cs="Calibri"/>
          <w:b/>
          <w:i/>
          <w:iCs/>
          <w:sz w:val="24"/>
          <w:szCs w:val="24"/>
          <w:u w:val="single"/>
          <w:lang w:val="en-GB"/>
        </w:rPr>
      </w:pPr>
      <w:r w:rsidRPr="001B7123">
        <w:rPr>
          <w:rFonts w:cs="Calibri"/>
          <w:b/>
          <w:i/>
          <w:iCs/>
          <w:sz w:val="24"/>
          <w:szCs w:val="24"/>
          <w:lang w:val="en-GB"/>
        </w:rPr>
        <w:t>TENTATIVE LANGUAGE: WHEN IS IT MOST USEFUL?</w:t>
      </w:r>
    </w:p>
    <w:p w14:paraId="3ABEB85C" w14:textId="79D03404" w:rsidR="0014124A" w:rsidRDefault="0014124A" w:rsidP="0014124A">
      <w:pPr>
        <w:rPr>
          <w:rFonts w:cs="Calibri"/>
          <w:b/>
          <w:color w:val="FF0000"/>
          <w:sz w:val="24"/>
          <w:szCs w:val="24"/>
          <w:lang w:val="en-GB"/>
        </w:rPr>
      </w:pPr>
      <w:r>
        <w:rPr>
          <w:rFonts w:cs="Calibri"/>
          <w:b/>
          <w:sz w:val="24"/>
          <w:szCs w:val="24"/>
          <w:lang w:val="en-GB"/>
        </w:rPr>
        <w:t xml:space="preserve">A. BREAKING BAD NEWS AND SUGGESTING SOLUTIONS </w:t>
      </w:r>
    </w:p>
    <w:p w14:paraId="41B385E7" w14:textId="6D0CBDAD" w:rsidR="0014124A" w:rsidRDefault="0014124A" w:rsidP="0014124A">
      <w:pPr>
        <w:rPr>
          <w:rFonts w:cs="Calibri"/>
          <w:b/>
          <w:lang w:val="en-GB"/>
        </w:rPr>
      </w:pPr>
      <w:r>
        <w:rPr>
          <w:rFonts w:cs="Calibri"/>
          <w:b/>
          <w:lang w:val="en-GB"/>
        </w:rPr>
        <w:t xml:space="preserve">Work with a partner. Look at the situations below and take turns to break the news to your partner, using hedging. Make sure that you both use </w:t>
      </w:r>
      <w:r w:rsidRPr="0014124A">
        <w:rPr>
          <w:rFonts w:cs="Calibri"/>
          <w:b/>
          <w:u w:val="single"/>
          <w:lang w:val="en-GB"/>
        </w:rPr>
        <w:t>as many of the phrases listed below as possible</w:t>
      </w:r>
      <w:r>
        <w:rPr>
          <w:rFonts w:cs="Calibri"/>
          <w:b/>
          <w:lang w:val="en-GB"/>
        </w:rPr>
        <w:t>, even if the sentences might sound unrealistic and artificial.</w:t>
      </w:r>
    </w:p>
    <w:p w14:paraId="1F24B8A6" w14:textId="77777777" w:rsidR="0014124A" w:rsidRDefault="0014124A" w:rsidP="0014124A">
      <w:pPr>
        <w:rPr>
          <w:rFonts w:cs="Calibri"/>
          <w:i/>
          <w:sz w:val="24"/>
          <w:szCs w:val="24"/>
          <w:lang w:val="en-GB"/>
        </w:rPr>
      </w:pPr>
    </w:p>
    <w:p w14:paraId="5ECC87F4" w14:textId="77777777" w:rsidR="0014124A" w:rsidRDefault="0014124A" w:rsidP="0014124A">
      <w:pPr>
        <w:rPr>
          <w:rFonts w:cs="Calibri"/>
          <w:b/>
          <w:bCs/>
          <w:i/>
          <w:color w:val="44546A" w:themeColor="text2"/>
          <w:sz w:val="24"/>
          <w:szCs w:val="24"/>
          <w:lang w:val="en-GB"/>
        </w:rPr>
      </w:pPr>
      <w:r>
        <w:rPr>
          <w:rFonts w:cs="Calibri"/>
          <w:b/>
          <w:bCs/>
          <w:i/>
          <w:color w:val="44546A" w:themeColor="text2"/>
          <w:sz w:val="24"/>
          <w:szCs w:val="24"/>
          <w:lang w:val="en-GB"/>
        </w:rPr>
        <w:t>(un)likely</w:t>
      </w:r>
      <w:r>
        <w:rPr>
          <w:rFonts w:cs="Calibri"/>
          <w:b/>
          <w:bCs/>
          <w:i/>
          <w:color w:val="44546A" w:themeColor="text2"/>
          <w:sz w:val="24"/>
          <w:szCs w:val="24"/>
          <w:lang w:val="en-GB"/>
        </w:rPr>
        <w:tab/>
        <w:t>(</w:t>
      </w:r>
      <w:proofErr w:type="spellStart"/>
      <w:r>
        <w:rPr>
          <w:rFonts w:cs="Calibri"/>
          <w:b/>
          <w:bCs/>
          <w:i/>
          <w:color w:val="44546A" w:themeColor="text2"/>
          <w:sz w:val="24"/>
          <w:szCs w:val="24"/>
          <w:lang w:val="en-GB"/>
        </w:rPr>
        <w:t>im</w:t>
      </w:r>
      <w:proofErr w:type="spellEnd"/>
      <w:r>
        <w:rPr>
          <w:rFonts w:cs="Calibri"/>
          <w:b/>
          <w:bCs/>
          <w:i/>
          <w:color w:val="44546A" w:themeColor="text2"/>
          <w:sz w:val="24"/>
          <w:szCs w:val="24"/>
          <w:lang w:val="en-GB"/>
        </w:rPr>
        <w:t>)probable</w:t>
      </w:r>
      <w:r>
        <w:rPr>
          <w:rFonts w:cs="Calibri"/>
          <w:b/>
          <w:bCs/>
          <w:i/>
          <w:color w:val="44546A" w:themeColor="text2"/>
          <w:sz w:val="24"/>
          <w:szCs w:val="24"/>
          <w:lang w:val="en-GB"/>
        </w:rPr>
        <w:tab/>
      </w:r>
      <w:r>
        <w:rPr>
          <w:rFonts w:cs="Calibri"/>
          <w:b/>
          <w:bCs/>
          <w:i/>
          <w:color w:val="44546A" w:themeColor="text2"/>
          <w:sz w:val="24"/>
          <w:szCs w:val="24"/>
          <w:lang w:val="en-GB"/>
        </w:rPr>
        <w:tab/>
        <w:t>prove challenging</w:t>
      </w:r>
      <w:r>
        <w:rPr>
          <w:rFonts w:cs="Calibri"/>
          <w:b/>
          <w:bCs/>
          <w:i/>
          <w:color w:val="44546A" w:themeColor="text2"/>
          <w:sz w:val="24"/>
          <w:szCs w:val="24"/>
          <w:lang w:val="en-GB"/>
        </w:rPr>
        <w:tab/>
        <w:t>tend</w:t>
      </w:r>
      <w:r>
        <w:rPr>
          <w:rFonts w:cs="Calibri"/>
          <w:b/>
          <w:bCs/>
          <w:i/>
          <w:color w:val="44546A" w:themeColor="text2"/>
          <w:sz w:val="24"/>
          <w:szCs w:val="24"/>
          <w:lang w:val="en-GB"/>
        </w:rPr>
        <w:tab/>
        <w:t>indicate</w:t>
      </w:r>
      <w:r>
        <w:rPr>
          <w:rFonts w:cs="Calibri"/>
          <w:b/>
          <w:bCs/>
          <w:i/>
          <w:color w:val="44546A" w:themeColor="text2"/>
          <w:sz w:val="24"/>
          <w:szCs w:val="24"/>
          <w:lang w:val="en-GB"/>
        </w:rPr>
        <w:tab/>
        <w:t>seem to appear to</w:t>
      </w:r>
      <w:r>
        <w:rPr>
          <w:rFonts w:cs="Calibri"/>
          <w:b/>
          <w:bCs/>
          <w:i/>
          <w:color w:val="44546A" w:themeColor="text2"/>
          <w:sz w:val="24"/>
          <w:szCs w:val="24"/>
          <w:lang w:val="en-GB"/>
        </w:rPr>
        <w:tab/>
      </w:r>
      <w:r>
        <w:rPr>
          <w:rFonts w:cs="Calibri"/>
          <w:b/>
          <w:bCs/>
          <w:i/>
          <w:color w:val="44546A" w:themeColor="text2"/>
          <w:sz w:val="24"/>
          <w:szCs w:val="24"/>
          <w:lang w:val="en-GB"/>
        </w:rPr>
        <w:tab/>
        <w:t>a little</w:t>
      </w:r>
      <w:r>
        <w:rPr>
          <w:rFonts w:cs="Calibri"/>
          <w:b/>
          <w:bCs/>
          <w:i/>
          <w:color w:val="44546A" w:themeColor="text2"/>
          <w:sz w:val="24"/>
          <w:szCs w:val="24"/>
          <w:lang w:val="en-GB"/>
        </w:rPr>
        <w:tab/>
        <w:t xml:space="preserve"> quite</w:t>
      </w:r>
      <w:r>
        <w:rPr>
          <w:rFonts w:cs="Calibri"/>
          <w:b/>
          <w:bCs/>
          <w:i/>
          <w:color w:val="44546A" w:themeColor="text2"/>
          <w:sz w:val="24"/>
          <w:szCs w:val="24"/>
          <w:lang w:val="en-GB"/>
        </w:rPr>
        <w:tab/>
      </w:r>
      <w:r>
        <w:rPr>
          <w:rFonts w:cs="Calibri"/>
          <w:b/>
          <w:bCs/>
          <w:i/>
          <w:color w:val="44546A" w:themeColor="text2"/>
          <w:sz w:val="24"/>
          <w:szCs w:val="24"/>
          <w:lang w:val="en-GB"/>
        </w:rPr>
        <w:tab/>
        <w:t>be concerned / express concern</w:t>
      </w:r>
      <w:r>
        <w:rPr>
          <w:rFonts w:cs="Calibri"/>
          <w:b/>
          <w:bCs/>
          <w:i/>
          <w:color w:val="44546A" w:themeColor="text2"/>
          <w:sz w:val="24"/>
          <w:szCs w:val="24"/>
          <w:lang w:val="en-GB"/>
        </w:rPr>
        <w:lastRenderedPageBreak/>
        <w:tab/>
        <w:t xml:space="preserve">may/might/can/could/must/should/will/would </w:t>
      </w:r>
      <w:r>
        <w:rPr>
          <w:rFonts w:cs="Calibri"/>
          <w:b/>
          <w:bCs/>
          <w:i/>
          <w:color w:val="44546A" w:themeColor="text2"/>
          <w:sz w:val="24"/>
          <w:szCs w:val="24"/>
          <w:lang w:val="en-GB"/>
        </w:rPr>
        <w:tab/>
      </w:r>
      <w:r>
        <w:rPr>
          <w:rFonts w:cs="Calibri"/>
          <w:b/>
          <w:bCs/>
          <w:i/>
          <w:color w:val="44546A" w:themeColor="text2"/>
          <w:sz w:val="24"/>
          <w:szCs w:val="24"/>
          <w:lang w:val="en-GB"/>
        </w:rPr>
        <w:tab/>
        <w:t>will probably</w:t>
      </w:r>
      <w:r>
        <w:rPr>
          <w:rFonts w:cs="Calibri"/>
          <w:b/>
          <w:bCs/>
          <w:i/>
          <w:color w:val="44546A" w:themeColor="text2"/>
          <w:sz w:val="24"/>
          <w:szCs w:val="24"/>
          <w:lang w:val="en-GB"/>
        </w:rPr>
        <w:tab/>
      </w:r>
      <w:r>
        <w:rPr>
          <w:rFonts w:cs="Calibri"/>
          <w:b/>
          <w:bCs/>
          <w:i/>
          <w:color w:val="44546A" w:themeColor="text2"/>
          <w:sz w:val="24"/>
          <w:szCs w:val="24"/>
          <w:lang w:val="en-GB"/>
        </w:rPr>
        <w:tab/>
        <w:t>might as well</w:t>
      </w:r>
      <w:r>
        <w:rPr>
          <w:rFonts w:cs="Calibri"/>
          <w:b/>
          <w:bCs/>
          <w:i/>
          <w:color w:val="44546A" w:themeColor="text2"/>
          <w:sz w:val="24"/>
          <w:szCs w:val="24"/>
          <w:lang w:val="en-GB"/>
        </w:rPr>
        <w:tab/>
      </w:r>
      <w:r>
        <w:rPr>
          <w:rFonts w:cs="Calibri"/>
          <w:b/>
          <w:bCs/>
          <w:i/>
          <w:color w:val="44546A" w:themeColor="text2"/>
          <w:sz w:val="24"/>
          <w:szCs w:val="24"/>
          <w:lang w:val="en-GB"/>
        </w:rPr>
        <w:tab/>
        <w:t>benefit from</w:t>
      </w:r>
      <w:r>
        <w:rPr>
          <w:rFonts w:cs="Calibri"/>
          <w:b/>
          <w:bCs/>
          <w:i/>
          <w:color w:val="44546A" w:themeColor="text2"/>
          <w:sz w:val="24"/>
          <w:szCs w:val="24"/>
          <w:lang w:val="en-GB"/>
        </w:rPr>
        <w:tab/>
      </w:r>
      <w:r>
        <w:rPr>
          <w:rFonts w:cs="Calibri"/>
          <w:b/>
          <w:bCs/>
          <w:i/>
          <w:color w:val="44546A" w:themeColor="text2"/>
          <w:sz w:val="24"/>
          <w:szCs w:val="24"/>
          <w:lang w:val="en-GB"/>
        </w:rPr>
        <w:tab/>
        <w:t>don’t you think / wouldn’t you agree</w:t>
      </w:r>
      <w:r>
        <w:rPr>
          <w:rFonts w:cs="Calibri"/>
          <w:b/>
          <w:bCs/>
          <w:i/>
          <w:color w:val="44546A" w:themeColor="text2"/>
          <w:sz w:val="24"/>
          <w:szCs w:val="24"/>
          <w:lang w:val="en-GB"/>
        </w:rPr>
        <w:tab/>
        <w:t xml:space="preserve">I’m afraid </w:t>
      </w:r>
      <w:r>
        <w:rPr>
          <w:rFonts w:cs="Calibri"/>
          <w:b/>
          <w:bCs/>
          <w:i/>
          <w:color w:val="44546A" w:themeColor="text2"/>
          <w:sz w:val="24"/>
          <w:szCs w:val="24"/>
          <w:lang w:val="en-GB"/>
        </w:rPr>
        <w:tab/>
        <w:t>unfortunately</w:t>
      </w:r>
      <w:r>
        <w:rPr>
          <w:rFonts w:cs="Calibri"/>
          <w:b/>
          <w:bCs/>
          <w:i/>
          <w:color w:val="44546A" w:themeColor="text2"/>
          <w:sz w:val="24"/>
          <w:szCs w:val="24"/>
          <w:lang w:val="en-GB"/>
        </w:rPr>
        <w:tab/>
      </w:r>
      <w:r>
        <w:rPr>
          <w:rFonts w:cs="Calibri"/>
          <w:b/>
          <w:bCs/>
          <w:i/>
          <w:color w:val="44546A" w:themeColor="text2"/>
          <w:sz w:val="24"/>
          <w:szCs w:val="24"/>
          <w:lang w:val="en-GB"/>
        </w:rPr>
        <w:tab/>
        <w:t>might/could do with</w:t>
      </w:r>
      <w:r>
        <w:rPr>
          <w:rFonts w:cs="Calibri"/>
          <w:b/>
          <w:bCs/>
          <w:i/>
          <w:color w:val="44546A" w:themeColor="text2"/>
          <w:sz w:val="24"/>
          <w:szCs w:val="24"/>
          <w:lang w:val="en-GB"/>
        </w:rPr>
        <w:tab/>
      </w:r>
      <w:r>
        <w:rPr>
          <w:rFonts w:cs="Calibri"/>
          <w:b/>
          <w:bCs/>
          <w:i/>
          <w:color w:val="44546A" w:themeColor="text2"/>
          <w:sz w:val="24"/>
          <w:szCs w:val="24"/>
          <w:lang w:val="en-GB"/>
        </w:rPr>
        <w:tab/>
        <w:t>how/what about?</w:t>
      </w:r>
    </w:p>
    <w:p w14:paraId="678878B3" w14:textId="77777777" w:rsidR="0014124A" w:rsidRDefault="0014124A" w:rsidP="0014124A">
      <w:pPr>
        <w:rPr>
          <w:rFonts w:cs="Calibri"/>
          <w:b/>
          <w:lang w:val="en-GB"/>
        </w:rPr>
      </w:pPr>
      <w:r>
        <w:rPr>
          <w:rFonts w:cs="Calibri"/>
          <w:b/>
          <w:lang w:val="en-GB"/>
        </w:rPr>
        <w:t>Example:</w:t>
      </w:r>
    </w:p>
    <w:p w14:paraId="798B5BCB" w14:textId="77777777" w:rsidR="0014124A" w:rsidRDefault="0014124A" w:rsidP="0014124A">
      <w:pPr>
        <w:rPr>
          <w:rFonts w:cs="Calibri"/>
          <w:b/>
          <w:lang w:val="en-GB"/>
        </w:rPr>
      </w:pPr>
      <w:r>
        <w:rPr>
          <w:rFonts w:cs="Calibri"/>
          <w:b/>
          <w:lang w:val="en-GB"/>
        </w:rPr>
        <w:t>Explain why you suppose your friend’s examination results are below his expectations.</w:t>
      </w:r>
    </w:p>
    <w:p w14:paraId="724D62BE" w14:textId="77777777" w:rsidR="0014124A" w:rsidRDefault="0014124A" w:rsidP="0014124A">
      <w:r>
        <w:rPr>
          <w:rFonts w:cs="Calibri"/>
          <w:i/>
          <w:lang w:val="en-GB"/>
        </w:rPr>
        <w:t xml:space="preserve">I really </w:t>
      </w:r>
      <w:r>
        <w:rPr>
          <w:rFonts w:cs="Calibri"/>
          <w:b/>
          <w:i/>
          <w:lang w:val="en-GB"/>
        </w:rPr>
        <w:t>feel concerned about</w:t>
      </w:r>
      <w:r>
        <w:rPr>
          <w:rFonts w:cs="Calibri"/>
          <w:i/>
          <w:lang w:val="en-GB"/>
        </w:rPr>
        <w:t xml:space="preserve"> how you take your exams results. You </w:t>
      </w:r>
      <w:r>
        <w:rPr>
          <w:rFonts w:cs="Calibri"/>
          <w:b/>
          <w:i/>
          <w:lang w:val="en-GB"/>
        </w:rPr>
        <w:t>might do with</w:t>
      </w:r>
      <w:r>
        <w:rPr>
          <w:rFonts w:cs="Calibri"/>
          <w:i/>
          <w:lang w:val="en-GB"/>
        </w:rPr>
        <w:t xml:space="preserve"> taking a breather now, </w:t>
      </w:r>
      <w:r>
        <w:rPr>
          <w:rFonts w:cs="Calibri"/>
          <w:b/>
          <w:i/>
          <w:lang w:val="en-GB"/>
        </w:rPr>
        <w:t>how about that</w:t>
      </w:r>
      <w:r>
        <w:rPr>
          <w:rFonts w:cs="Calibri"/>
          <w:i/>
          <w:lang w:val="en-GB"/>
        </w:rPr>
        <w:t xml:space="preserve">? On the other hand, </w:t>
      </w:r>
      <w:r>
        <w:rPr>
          <w:rFonts w:cs="Calibri"/>
          <w:b/>
          <w:i/>
          <w:lang w:val="en-GB"/>
        </w:rPr>
        <w:t>don’t you think</w:t>
      </w:r>
      <w:r>
        <w:rPr>
          <w:rFonts w:cs="Calibri"/>
          <w:i/>
          <w:lang w:val="en-GB"/>
        </w:rPr>
        <w:t xml:space="preserve"> you </w:t>
      </w:r>
      <w:r>
        <w:rPr>
          <w:rFonts w:cs="Calibri"/>
          <w:b/>
          <w:i/>
          <w:lang w:val="en-GB"/>
        </w:rPr>
        <w:t>could benefit from</w:t>
      </w:r>
      <w:r>
        <w:rPr>
          <w:rFonts w:cs="Calibri"/>
          <w:i/>
          <w:lang w:val="en-GB"/>
        </w:rPr>
        <w:t xml:space="preserve"> taking a step back and going to the roots of the problem? You </w:t>
      </w:r>
      <w:r>
        <w:rPr>
          <w:rFonts w:cs="Calibri"/>
          <w:b/>
          <w:i/>
          <w:lang w:val="en-GB"/>
        </w:rPr>
        <w:t xml:space="preserve">might </w:t>
      </w:r>
      <w:r>
        <w:rPr>
          <w:rFonts w:cs="Calibri"/>
          <w:i/>
          <w:lang w:val="en-GB"/>
        </w:rPr>
        <w:t xml:space="preserve">have worked a little more systematically, </w:t>
      </w:r>
      <w:r>
        <w:rPr>
          <w:rFonts w:cs="Calibri"/>
          <w:b/>
          <w:i/>
          <w:lang w:val="en-GB"/>
        </w:rPr>
        <w:t>mightn’t you</w:t>
      </w:r>
      <w:r>
        <w:rPr>
          <w:rFonts w:cs="Calibri"/>
          <w:i/>
          <w:lang w:val="en-GB"/>
        </w:rPr>
        <w:t xml:space="preserve">? You </w:t>
      </w:r>
      <w:r>
        <w:rPr>
          <w:rFonts w:cs="Calibri"/>
          <w:b/>
          <w:i/>
          <w:lang w:val="en-GB"/>
        </w:rPr>
        <w:t>seem to</w:t>
      </w:r>
      <w:r>
        <w:rPr>
          <w:rFonts w:cs="Calibri"/>
          <w:i/>
          <w:lang w:val="en-GB"/>
        </w:rPr>
        <w:t xml:space="preserve"> have been preoccupied with that huge project you were working on for the chemistry laboratories, to say nothing of the designs we were doing every week in the telecommunications classes. It did </w:t>
      </w:r>
      <w:r>
        <w:rPr>
          <w:rFonts w:cs="Calibri"/>
          <w:b/>
          <w:i/>
          <w:lang w:val="en-GB"/>
        </w:rPr>
        <w:t>prove challenging</w:t>
      </w:r>
      <w:r>
        <w:rPr>
          <w:rFonts w:cs="Calibri"/>
          <w:i/>
          <w:lang w:val="en-GB"/>
        </w:rPr>
        <w:t xml:space="preserve">, don’t you think? Our field does </w:t>
      </w:r>
      <w:r>
        <w:rPr>
          <w:rFonts w:cs="Calibri"/>
          <w:b/>
          <w:i/>
          <w:lang w:val="en-GB"/>
        </w:rPr>
        <w:t>appear to</w:t>
      </w:r>
      <w:r>
        <w:rPr>
          <w:rFonts w:cs="Calibri"/>
          <w:i/>
          <w:lang w:val="en-GB"/>
        </w:rPr>
        <w:t xml:space="preserve"> be </w:t>
      </w:r>
      <w:r>
        <w:rPr>
          <w:rFonts w:cs="Calibri"/>
          <w:b/>
          <w:i/>
          <w:lang w:val="en-GB"/>
        </w:rPr>
        <w:t>a little</w:t>
      </w:r>
      <w:r>
        <w:rPr>
          <w:rFonts w:cs="Calibri"/>
          <w:i/>
          <w:lang w:val="en-GB"/>
        </w:rPr>
        <w:t xml:space="preserve"> overwhelming!</w:t>
      </w:r>
    </w:p>
    <w:p w14:paraId="1DD217B9" w14:textId="7948D8CA" w:rsidR="0014124A" w:rsidRDefault="0014124A" w:rsidP="0014124A">
      <w:pPr>
        <w:rPr>
          <w:rFonts w:cs="Calibri"/>
          <w:lang w:val="en-GB"/>
        </w:rPr>
      </w:pPr>
      <w:r>
        <w:rPr>
          <w:rFonts w:cs="Calibri"/>
          <w:lang w:val="en-GB"/>
        </w:rPr>
        <w:t>1. Global corporations are excessively focused on making profits. It is time to go CSR (Corporate Social Responsibility, i.e. sustainable and ecological).</w:t>
      </w:r>
    </w:p>
    <w:p w14:paraId="1FE4E20F" w14:textId="1849C1D1" w:rsidR="0014124A" w:rsidRDefault="0014124A" w:rsidP="0014124A">
      <w:pPr>
        <w:rPr>
          <w:rFonts w:cs="Calibri"/>
          <w:lang w:val="en-GB"/>
        </w:rPr>
      </w:pPr>
      <w:r>
        <w:rPr>
          <w:rFonts w:cs="Calibri"/>
          <w:lang w:val="en-GB"/>
        </w:rPr>
        <w:t>2. Recently two cases of serious food poisoning have been recorded in the campus canteen. The issue has to be investigated</w:t>
      </w:r>
      <w:r w:rsidR="00072ACC">
        <w:rPr>
          <w:rFonts w:cs="Calibri"/>
          <w:lang w:val="en-GB"/>
        </w:rPr>
        <w:t xml:space="preserve"> and the place temporarily closed</w:t>
      </w:r>
      <w:r>
        <w:rPr>
          <w:rFonts w:cs="Calibri"/>
          <w:lang w:val="en-GB"/>
        </w:rPr>
        <w:t>.</w:t>
      </w:r>
    </w:p>
    <w:p w14:paraId="2AC128BA" w14:textId="27195B33" w:rsidR="0014124A" w:rsidRDefault="0014124A" w:rsidP="0014124A">
      <w:pPr>
        <w:rPr>
          <w:rFonts w:cs="Calibri"/>
          <w:lang w:val="en-GB"/>
        </w:rPr>
      </w:pPr>
      <w:r>
        <w:rPr>
          <w:rFonts w:cs="Calibri"/>
          <w:lang w:val="en-GB"/>
        </w:rPr>
        <w:t>3. Your colleague’s article has been turned down for publication by the University Publisher’s. You work for the editing board and have just been notified of the fact by the editor-in-chief.</w:t>
      </w:r>
      <w:r w:rsidR="00072ACC">
        <w:rPr>
          <w:rFonts w:cs="Calibri"/>
          <w:lang w:val="en-GB"/>
        </w:rPr>
        <w:t xml:space="preserve"> You must break the news to the author.</w:t>
      </w:r>
    </w:p>
    <w:p w14:paraId="4F4421CA" w14:textId="4DA4D16A" w:rsidR="0014124A" w:rsidRDefault="0014124A" w:rsidP="0014124A">
      <w:pPr>
        <w:rPr>
          <w:rFonts w:cs="Calibri"/>
          <w:lang w:val="en-GB"/>
        </w:rPr>
      </w:pPr>
      <w:r>
        <w:rPr>
          <w:rFonts w:cs="Calibri"/>
          <w:lang w:val="en-GB"/>
        </w:rPr>
        <w:t xml:space="preserve">4. Antiplagiarism software has been installed in your department. A third of your </w:t>
      </w:r>
      <w:r w:rsidR="00072ACC">
        <w:rPr>
          <w:rFonts w:cs="Calibri"/>
          <w:lang w:val="en-GB"/>
        </w:rPr>
        <w:t>class</w:t>
      </w:r>
      <w:r>
        <w:rPr>
          <w:rFonts w:cs="Calibri"/>
          <w:lang w:val="en-GB"/>
        </w:rPr>
        <w:t xml:space="preserve"> works have failed the tests. You must </w:t>
      </w:r>
      <w:r w:rsidR="00072ACC">
        <w:rPr>
          <w:rFonts w:cs="Calibri"/>
          <w:lang w:val="en-GB"/>
        </w:rPr>
        <w:t>address your Professor and discuss the circumstances – all of the suspects feel innocent! You have just quoted the sources.</w:t>
      </w:r>
    </w:p>
    <w:p w14:paraId="03D12165" w14:textId="0E9B9E79" w:rsidR="0014124A" w:rsidRDefault="0014124A" w:rsidP="0014124A">
      <w:pPr>
        <w:rPr>
          <w:rFonts w:cs="Calibri"/>
          <w:lang w:val="en-GB"/>
        </w:rPr>
      </w:pPr>
      <w:r>
        <w:rPr>
          <w:rFonts w:cs="Calibri"/>
          <w:lang w:val="en-GB"/>
        </w:rPr>
        <w:t xml:space="preserve">5. The University has to close down its classes and lectures on University premises, due to some cases of </w:t>
      </w:r>
      <w:proofErr w:type="spellStart"/>
      <w:r>
        <w:rPr>
          <w:rFonts w:cs="Calibri"/>
          <w:lang w:val="en-GB"/>
        </w:rPr>
        <w:t>Covid</w:t>
      </w:r>
      <w:proofErr w:type="spellEnd"/>
      <w:r>
        <w:rPr>
          <w:rFonts w:cs="Calibri"/>
          <w:lang w:val="en-GB"/>
        </w:rPr>
        <w:t xml:space="preserve"> 19, recorded within the last two weeks. All courses are to go online.</w:t>
      </w:r>
      <w:r w:rsidR="00072ACC">
        <w:rPr>
          <w:rFonts w:cs="Calibri"/>
          <w:lang w:val="en-GB"/>
        </w:rPr>
        <w:t xml:space="preserve"> </w:t>
      </w:r>
      <w:r w:rsidR="001B7123">
        <w:rPr>
          <w:rFonts w:cs="Calibri"/>
          <w:lang w:val="en-GB"/>
        </w:rPr>
        <w:t xml:space="preserve">One of you is the Teacher, who </w:t>
      </w:r>
      <w:r w:rsidR="00072ACC">
        <w:rPr>
          <w:rFonts w:cs="Calibri"/>
          <w:lang w:val="en-GB"/>
        </w:rPr>
        <w:t>must inform your lab class about the situation</w:t>
      </w:r>
      <w:r w:rsidR="001B7123">
        <w:rPr>
          <w:rFonts w:cs="Calibri"/>
          <w:lang w:val="en-GB"/>
        </w:rPr>
        <w:t>; the other</w:t>
      </w:r>
      <w:r w:rsidR="00222347">
        <w:rPr>
          <w:rFonts w:cs="Calibri"/>
          <w:lang w:val="en-GB"/>
        </w:rPr>
        <w:t>(</w:t>
      </w:r>
      <w:r w:rsidR="001B7123">
        <w:rPr>
          <w:rFonts w:cs="Calibri"/>
          <w:lang w:val="en-GB"/>
        </w:rPr>
        <w:t>s</w:t>
      </w:r>
      <w:r w:rsidR="00222347">
        <w:rPr>
          <w:rFonts w:cs="Calibri"/>
          <w:lang w:val="en-GB"/>
        </w:rPr>
        <w:t>)</w:t>
      </w:r>
      <w:r w:rsidR="001B7123">
        <w:rPr>
          <w:rFonts w:cs="Calibri"/>
          <w:lang w:val="en-GB"/>
        </w:rPr>
        <w:t xml:space="preserve"> are the unhappy students, asking their Teacher the details of the new arrangement.</w:t>
      </w:r>
    </w:p>
    <w:p w14:paraId="08FADF76" w14:textId="77777777" w:rsidR="0014124A" w:rsidRDefault="0014124A" w:rsidP="0014124A">
      <w:pPr>
        <w:rPr>
          <w:rFonts w:cs="Calibri"/>
          <w:lang w:val="en-GB"/>
        </w:rPr>
      </w:pPr>
    </w:p>
    <w:p w14:paraId="1B5B5516" w14:textId="3DBEA5E3" w:rsidR="0014124A" w:rsidRDefault="0014124A" w:rsidP="0014124A">
      <w:pPr>
        <w:rPr>
          <w:rFonts w:cs="Calibri"/>
          <w:b/>
          <w:bCs/>
          <w:color w:val="FF0000"/>
          <w:sz w:val="24"/>
          <w:szCs w:val="24"/>
          <w:lang w:val="en-GB"/>
        </w:rPr>
      </w:pPr>
      <w:r>
        <w:rPr>
          <w:rFonts w:cs="Calibri"/>
          <w:b/>
          <w:bCs/>
          <w:sz w:val="24"/>
          <w:szCs w:val="24"/>
          <w:lang w:val="en-GB"/>
        </w:rPr>
        <w:t xml:space="preserve">B. REWRITE THE SENTENCES BELOW USING THE EXPRESSION IN BRACKETS TO MAKE THEM SOUND MORE TENTATIVE. </w:t>
      </w:r>
    </w:p>
    <w:p w14:paraId="19DBEEB5" w14:textId="77777777" w:rsidR="0014124A" w:rsidRDefault="0014124A" w:rsidP="0014124A">
      <w:pPr>
        <w:rPr>
          <w:rFonts w:cs="Calibri"/>
          <w:b/>
          <w:bCs/>
          <w:lang w:val="en-GB"/>
        </w:rPr>
      </w:pPr>
      <w:r>
        <w:rPr>
          <w:rFonts w:cs="Calibri"/>
          <w:b/>
          <w:bCs/>
          <w:lang w:val="en-GB"/>
        </w:rPr>
        <w:t>Example:</w:t>
      </w:r>
    </w:p>
    <w:p w14:paraId="256154B2" w14:textId="77777777" w:rsidR="0014124A" w:rsidRDefault="0014124A" w:rsidP="0014124A">
      <w:pPr>
        <w:rPr>
          <w:rFonts w:cs="Calibri"/>
          <w:b/>
          <w:bCs/>
          <w:lang w:val="en-GB"/>
        </w:rPr>
      </w:pPr>
      <w:r>
        <w:rPr>
          <w:rFonts w:cs="Calibri"/>
          <w:b/>
          <w:bCs/>
          <w:lang w:val="en-GB"/>
        </w:rPr>
        <w:t>Nowadays in the business world too much emphasis is put on Public Relations and image. (seem to)</w:t>
      </w:r>
    </w:p>
    <w:p w14:paraId="21FAFA52" w14:textId="77777777" w:rsidR="0014124A" w:rsidRDefault="0014124A" w:rsidP="0014124A">
      <w:pPr>
        <w:rPr>
          <w:rFonts w:cs="Calibri"/>
          <w:b/>
          <w:bCs/>
          <w:lang w:val="en-GB"/>
        </w:rPr>
      </w:pPr>
      <w:r>
        <w:rPr>
          <w:rFonts w:cs="Calibri"/>
          <w:b/>
          <w:bCs/>
          <w:lang w:val="en-GB"/>
        </w:rPr>
        <w:lastRenderedPageBreak/>
        <w:t>Nowadays in business too much emphasis seems to be put on Public Relations and image.</w:t>
      </w:r>
    </w:p>
    <w:p w14:paraId="3461E478" w14:textId="199A7E7C" w:rsidR="0014124A" w:rsidRDefault="0014124A" w:rsidP="0014124A">
      <w:pPr>
        <w:rPr>
          <w:rFonts w:cs="Calibri"/>
          <w:lang w:val="en-GB"/>
        </w:rPr>
      </w:pPr>
      <w:r>
        <w:rPr>
          <w:rFonts w:cs="Calibri"/>
          <w:lang w:val="en-GB"/>
        </w:rPr>
        <w:t>1. Considering your reputation, it’s going to be quite impossible to enter the Scandinavian market. (might / prove a bit of a challenge)</w:t>
      </w:r>
    </w:p>
    <w:p w14:paraId="2A86B0C7" w14:textId="77777777" w:rsidR="0014124A" w:rsidRDefault="0014124A" w:rsidP="0014124A">
      <w:pPr>
        <w:rPr>
          <w:rFonts w:cs="Calibri"/>
          <w:lang w:val="en-GB"/>
        </w:rPr>
      </w:pPr>
      <w:r>
        <w:rPr>
          <w:rFonts w:cs="Calibri"/>
          <w:lang w:val="en-GB"/>
        </w:rPr>
        <w:t>2. There are parts of the report on your field work that need rewriting. (</w:t>
      </w:r>
      <w:proofErr w:type="gramStart"/>
      <w:r>
        <w:rPr>
          <w:rFonts w:cs="Calibri"/>
          <w:lang w:val="en-GB"/>
        </w:rPr>
        <w:t>may  /</w:t>
      </w:r>
      <w:proofErr w:type="gramEnd"/>
      <w:r>
        <w:rPr>
          <w:rFonts w:cs="Calibri"/>
          <w:lang w:val="en-GB"/>
        </w:rPr>
        <w:t xml:space="preserve"> benefit from)</w:t>
      </w:r>
    </w:p>
    <w:p w14:paraId="0C388C53" w14:textId="77777777" w:rsidR="0014124A" w:rsidRDefault="0014124A" w:rsidP="0014124A">
      <w:pPr>
        <w:rPr>
          <w:rFonts w:cs="Calibri"/>
          <w:lang w:val="en-GB"/>
        </w:rPr>
      </w:pPr>
      <w:r>
        <w:rPr>
          <w:rFonts w:cs="Calibri"/>
          <w:lang w:val="en-GB"/>
        </w:rPr>
        <w:t>3. It’s not a good idea to leave a trainee in charge of the office operations. Aren’t you trivializing this serious matter? (I don’t think / appear to be)</w:t>
      </w:r>
    </w:p>
    <w:p w14:paraId="706C114F" w14:textId="77777777" w:rsidR="0014124A" w:rsidRDefault="0014124A" w:rsidP="0014124A">
      <w:pPr>
        <w:rPr>
          <w:rFonts w:cs="Calibri"/>
          <w:lang w:val="en-GB"/>
        </w:rPr>
      </w:pPr>
      <w:r>
        <w:rPr>
          <w:rFonts w:cs="Calibri"/>
          <w:lang w:val="en-GB"/>
        </w:rPr>
        <w:t>4. He is never doing his share of work. He doesn’t pull his weight and shirks his duties. (tend to / seem to)</w:t>
      </w:r>
    </w:p>
    <w:p w14:paraId="72DB3437" w14:textId="312F6366" w:rsidR="001B7123" w:rsidRDefault="0014124A" w:rsidP="0014124A">
      <w:pPr>
        <w:rPr>
          <w:rFonts w:cs="Calibri"/>
          <w:lang w:val="en-GB"/>
        </w:rPr>
      </w:pPr>
      <w:r>
        <w:rPr>
          <w:rFonts w:cs="Calibri"/>
          <w:lang w:val="en-GB"/>
        </w:rPr>
        <w:t>5. Our Japanese customer has lost confidence in your ability to run his account. (express concerns or be concerned about)</w:t>
      </w:r>
    </w:p>
    <w:p w14:paraId="1CAFFF4F" w14:textId="54742B0A" w:rsidR="00D37048" w:rsidRPr="00C03805" w:rsidRDefault="00D37048" w:rsidP="00D37048">
      <w:pPr>
        <w:rPr>
          <w:rFonts w:cs="Calibri"/>
          <w:color w:val="00B0F0"/>
          <w:lang w:val="en-GB"/>
        </w:rPr>
      </w:pPr>
      <w:r w:rsidRPr="00C03805">
        <w:rPr>
          <w:rFonts w:cs="Calibri"/>
          <w:b/>
          <w:color w:val="00B0F0"/>
          <w:sz w:val="24"/>
          <w:szCs w:val="24"/>
          <w:lang w:val="en-GB"/>
        </w:rPr>
        <w:t>II. BIBLIOGRAPHY AND REFERENCES</w:t>
      </w:r>
    </w:p>
    <w:p w14:paraId="26E24574" w14:textId="77777777" w:rsidR="00D37048" w:rsidRDefault="00D37048" w:rsidP="00D37048">
      <w:pPr>
        <w:rPr>
          <w:rFonts w:cs="Calibri"/>
          <w:b/>
          <w:color w:val="00B0F0"/>
          <w:lang w:val="en-GB"/>
        </w:rPr>
      </w:pPr>
      <w:r>
        <w:rPr>
          <w:rFonts w:cs="Calibri"/>
          <w:b/>
          <w:color w:val="00B0F0"/>
          <w:lang w:val="en-GB"/>
        </w:rPr>
        <w:t>Some ideas in the Activities Section were inspired by The Business 2.0 C1 Advanced Student’s Book, John Allison, Rachel Appleby and Edward de Chazal, pp. 26-27, MACMILLAN 2017</w:t>
      </w:r>
    </w:p>
    <w:p w14:paraId="1F808E9B" w14:textId="77777777" w:rsidR="00D37048" w:rsidRDefault="00D37048" w:rsidP="0014124A">
      <w:pPr>
        <w:rPr>
          <w:rFonts w:cs="Calibri"/>
          <w:lang w:val="en-GB"/>
        </w:rPr>
      </w:pPr>
    </w:p>
    <w:p w14:paraId="05E87931" w14:textId="77777777" w:rsidR="00935359" w:rsidRDefault="001B7123" w:rsidP="001B7123">
      <w:pPr>
        <w:jc w:val="center"/>
        <w:rPr>
          <w:b/>
          <w:i/>
          <w:sz w:val="28"/>
          <w:szCs w:val="28"/>
          <w:u w:val="single"/>
        </w:rPr>
      </w:pPr>
      <w:r w:rsidRPr="0014124A">
        <w:rPr>
          <w:b/>
          <w:i/>
          <w:sz w:val="28"/>
          <w:szCs w:val="28"/>
          <w:u w:val="single"/>
        </w:rPr>
        <w:t>UNIT TWO</w:t>
      </w:r>
    </w:p>
    <w:p w14:paraId="7772F8FC" w14:textId="17DC9FBB" w:rsidR="001B7123" w:rsidRDefault="001B7123" w:rsidP="001B7123">
      <w:pPr>
        <w:jc w:val="center"/>
        <w:rPr>
          <w:b/>
          <w:i/>
          <w:sz w:val="28"/>
          <w:szCs w:val="28"/>
          <w:u w:val="single"/>
        </w:rPr>
      </w:pPr>
      <w:r w:rsidRPr="0014124A">
        <w:rPr>
          <w:b/>
          <w:i/>
          <w:sz w:val="28"/>
          <w:szCs w:val="28"/>
          <w:u w:val="single"/>
        </w:rPr>
        <w:t>TENTATIVE LANGUAGE - HEDGING IN PRACTICE</w:t>
      </w:r>
    </w:p>
    <w:p w14:paraId="10C6DCA7" w14:textId="77777777" w:rsidR="001B7123" w:rsidRPr="0014124A" w:rsidRDefault="001B7123" w:rsidP="001B7123">
      <w:pPr>
        <w:jc w:val="center"/>
        <w:rPr>
          <w:b/>
          <w:i/>
          <w:sz w:val="28"/>
          <w:szCs w:val="28"/>
          <w:u w:val="single"/>
        </w:rPr>
      </w:pPr>
      <w:r>
        <w:rPr>
          <w:b/>
          <w:i/>
          <w:sz w:val="28"/>
          <w:szCs w:val="28"/>
          <w:u w:val="single"/>
        </w:rPr>
        <w:t>PART ONE</w:t>
      </w:r>
    </w:p>
    <w:p w14:paraId="380BA4F2" w14:textId="384C902F" w:rsidR="001B7123" w:rsidRDefault="001B7123" w:rsidP="001B7123">
      <w:pPr>
        <w:jc w:val="center"/>
        <w:rPr>
          <w:b/>
          <w:iCs/>
          <w:sz w:val="32"/>
          <w:szCs w:val="32"/>
        </w:rPr>
      </w:pPr>
      <w:r>
        <w:rPr>
          <w:b/>
          <w:iCs/>
          <w:sz w:val="32"/>
          <w:szCs w:val="32"/>
        </w:rPr>
        <w:t>TEACHER’S</w:t>
      </w:r>
    </w:p>
    <w:p w14:paraId="6C4420C1" w14:textId="29C11B68" w:rsidR="00ED7AFA" w:rsidRPr="00ED7AFA" w:rsidRDefault="00ED7AFA" w:rsidP="00ED7AFA">
      <w:pPr>
        <w:rPr>
          <w:b/>
          <w:i/>
          <w:sz w:val="18"/>
          <w:szCs w:val="18"/>
        </w:rPr>
      </w:pPr>
      <w:r w:rsidRPr="00ED7AFA">
        <w:rPr>
          <w:b/>
          <w:i/>
          <w:sz w:val="18"/>
          <w:szCs w:val="18"/>
        </w:rPr>
        <w:t xml:space="preserve">The activities in Units 2 and 3 are targeted at students practising Tentative language, irrespective of the fact that some of their production might sound </w:t>
      </w:r>
      <w:r w:rsidR="00935359">
        <w:rPr>
          <w:b/>
          <w:i/>
          <w:sz w:val="18"/>
          <w:szCs w:val="18"/>
        </w:rPr>
        <w:t xml:space="preserve">a little </w:t>
      </w:r>
      <w:r w:rsidRPr="00ED7AFA">
        <w:rPr>
          <w:b/>
          <w:i/>
          <w:sz w:val="18"/>
          <w:szCs w:val="18"/>
        </w:rPr>
        <w:t>artificial, being overloaded with hedging expressions.</w:t>
      </w:r>
      <w:r w:rsidR="00935359">
        <w:rPr>
          <w:b/>
          <w:i/>
          <w:sz w:val="18"/>
          <w:szCs w:val="18"/>
        </w:rPr>
        <w:t xml:space="preserve"> </w:t>
      </w:r>
    </w:p>
    <w:p w14:paraId="3AD7B2AD" w14:textId="77777777" w:rsidR="001B7123" w:rsidRDefault="001B7123" w:rsidP="001B7123">
      <w:pPr>
        <w:rPr>
          <w:rFonts w:cs="Calibri"/>
          <w:b/>
          <w:sz w:val="24"/>
          <w:szCs w:val="24"/>
          <w:lang w:val="en-GB"/>
        </w:rPr>
      </w:pPr>
      <w:r>
        <w:rPr>
          <w:rFonts w:cs="Calibri"/>
          <w:b/>
          <w:sz w:val="24"/>
          <w:szCs w:val="24"/>
          <w:lang w:val="en-GB"/>
        </w:rPr>
        <w:t>I. ACTIVITIES</w:t>
      </w:r>
    </w:p>
    <w:p w14:paraId="7FEE5F13" w14:textId="77777777" w:rsidR="001B7123" w:rsidRDefault="001B7123" w:rsidP="001B7123">
      <w:pPr>
        <w:rPr>
          <w:rFonts w:cs="Calibri"/>
          <w:b/>
          <w:sz w:val="24"/>
          <w:szCs w:val="24"/>
          <w:lang w:val="en-GB"/>
        </w:rPr>
      </w:pPr>
      <w:r>
        <w:rPr>
          <w:rFonts w:cs="Calibri"/>
          <w:b/>
          <w:sz w:val="24"/>
          <w:szCs w:val="24"/>
          <w:lang w:val="en-GB"/>
        </w:rPr>
        <w:t>Bearing in mind the input from “Tentative Language” Unit One, do the following activities:</w:t>
      </w:r>
    </w:p>
    <w:p w14:paraId="76C25FFF" w14:textId="77777777" w:rsidR="001B7123" w:rsidRDefault="001B7123" w:rsidP="001B7123">
      <w:pPr>
        <w:rPr>
          <w:rFonts w:cs="Calibri"/>
          <w:b/>
          <w:sz w:val="24"/>
          <w:szCs w:val="24"/>
          <w:lang w:val="en-GB"/>
        </w:rPr>
      </w:pPr>
    </w:p>
    <w:p w14:paraId="19E9C2D5" w14:textId="77777777" w:rsidR="001B7123" w:rsidRPr="00AD4FA7" w:rsidRDefault="001B7123" w:rsidP="001B7123">
      <w:pPr>
        <w:jc w:val="center"/>
        <w:rPr>
          <w:rFonts w:cs="Calibri"/>
          <w:b/>
          <w:i/>
          <w:iCs/>
          <w:sz w:val="28"/>
          <w:szCs w:val="28"/>
          <w:u w:val="single"/>
          <w:lang w:val="en-GB"/>
        </w:rPr>
      </w:pPr>
      <w:r w:rsidRPr="00AD4FA7">
        <w:rPr>
          <w:rFonts w:cs="Calibri"/>
          <w:b/>
          <w:i/>
          <w:iCs/>
          <w:sz w:val="28"/>
          <w:szCs w:val="28"/>
          <w:lang w:val="en-GB"/>
        </w:rPr>
        <w:t>TENTATIVE LANGUAGE: WHEN IS IT MOST USEFUL?</w:t>
      </w:r>
    </w:p>
    <w:p w14:paraId="37E42F55" w14:textId="77777777" w:rsidR="001B7123" w:rsidRDefault="001B7123" w:rsidP="001B7123">
      <w:pPr>
        <w:rPr>
          <w:rFonts w:cs="Calibri"/>
          <w:b/>
          <w:sz w:val="24"/>
          <w:szCs w:val="24"/>
          <w:lang w:val="en-GB"/>
        </w:rPr>
      </w:pPr>
    </w:p>
    <w:p w14:paraId="66925624" w14:textId="4BA13E93" w:rsidR="00ED7AFA" w:rsidRPr="00ED7AFA" w:rsidRDefault="001B7123" w:rsidP="00ED7AFA">
      <w:pPr>
        <w:pStyle w:val="Paragraphedeliste"/>
        <w:numPr>
          <w:ilvl w:val="0"/>
          <w:numId w:val="2"/>
        </w:numPr>
        <w:rPr>
          <w:rFonts w:cs="Calibri"/>
          <w:b/>
          <w:sz w:val="24"/>
          <w:szCs w:val="24"/>
          <w:lang w:val="en-GB"/>
        </w:rPr>
      </w:pPr>
      <w:r w:rsidRPr="00ED7AFA">
        <w:rPr>
          <w:rFonts w:cs="Calibri"/>
          <w:b/>
          <w:sz w:val="24"/>
          <w:szCs w:val="24"/>
          <w:lang w:val="en-GB"/>
        </w:rPr>
        <w:t>BREAKING BAD NEWS AND SUGGESTING SOLUTIONS</w:t>
      </w:r>
    </w:p>
    <w:p w14:paraId="460A6F19" w14:textId="54590889" w:rsidR="001B7123" w:rsidRPr="00ED7AFA" w:rsidRDefault="001B7123" w:rsidP="00ED7AFA">
      <w:pPr>
        <w:ind w:left="360"/>
        <w:rPr>
          <w:rFonts w:cs="Calibri"/>
          <w:b/>
          <w:i/>
          <w:iCs/>
          <w:sz w:val="18"/>
          <w:szCs w:val="18"/>
          <w:lang w:val="en-GB"/>
        </w:rPr>
      </w:pPr>
      <w:r w:rsidRPr="00ED7AFA">
        <w:rPr>
          <w:rFonts w:cs="Calibri"/>
          <w:b/>
          <w:i/>
          <w:iCs/>
          <w:sz w:val="18"/>
          <w:szCs w:val="18"/>
          <w:lang w:val="en-GB"/>
        </w:rPr>
        <w:lastRenderedPageBreak/>
        <w:t xml:space="preserve">In </w:t>
      </w:r>
      <w:r w:rsidR="00ED7AFA" w:rsidRPr="00ED7AFA">
        <w:rPr>
          <w:rFonts w:cs="Calibri"/>
          <w:b/>
          <w:i/>
          <w:iCs/>
          <w:sz w:val="18"/>
          <w:szCs w:val="18"/>
          <w:lang w:val="en-GB"/>
        </w:rPr>
        <w:t xml:space="preserve">this exercise </w:t>
      </w:r>
      <w:r w:rsidRPr="00ED7AFA">
        <w:rPr>
          <w:rFonts w:cs="Calibri"/>
          <w:b/>
          <w:i/>
          <w:iCs/>
          <w:sz w:val="18"/>
          <w:szCs w:val="18"/>
          <w:lang w:val="en-GB"/>
        </w:rPr>
        <w:t>there is no one prescribed answer. Therefore, the Teacher might wish to ask Students to first work in groups and then report some of their ideas to class.</w:t>
      </w:r>
    </w:p>
    <w:p w14:paraId="47F8B46F" w14:textId="1954FD15" w:rsidR="001B7123" w:rsidRDefault="001B7123" w:rsidP="001B7123">
      <w:pPr>
        <w:rPr>
          <w:rFonts w:cs="Calibri"/>
          <w:b/>
          <w:color w:val="FF0000"/>
          <w:sz w:val="24"/>
          <w:szCs w:val="24"/>
          <w:lang w:val="en-GB"/>
        </w:rPr>
      </w:pPr>
    </w:p>
    <w:p w14:paraId="2B2ED706" w14:textId="77777777" w:rsidR="001B7123" w:rsidRDefault="001B7123" w:rsidP="001B7123">
      <w:pPr>
        <w:rPr>
          <w:rFonts w:cs="Calibri"/>
          <w:b/>
          <w:lang w:val="en-GB"/>
        </w:rPr>
      </w:pPr>
      <w:r>
        <w:rPr>
          <w:rFonts w:cs="Calibri"/>
          <w:b/>
          <w:lang w:val="en-GB"/>
        </w:rPr>
        <w:t xml:space="preserve">Work with a partner. Look at the situations below and take turns to break the news to your partner, using hedging. Make sure that you both use </w:t>
      </w:r>
      <w:r w:rsidRPr="0014124A">
        <w:rPr>
          <w:rFonts w:cs="Calibri"/>
          <w:b/>
          <w:u w:val="single"/>
          <w:lang w:val="en-GB"/>
        </w:rPr>
        <w:t>as many of the phrases listed below as possible</w:t>
      </w:r>
      <w:r>
        <w:rPr>
          <w:rFonts w:cs="Calibri"/>
          <w:b/>
          <w:lang w:val="en-GB"/>
        </w:rPr>
        <w:t>, even if the sentences might sound unrealistic and artificial.</w:t>
      </w:r>
    </w:p>
    <w:p w14:paraId="3EFBCCB5" w14:textId="77777777" w:rsidR="001B7123" w:rsidRDefault="001B7123" w:rsidP="001B7123">
      <w:pPr>
        <w:rPr>
          <w:rFonts w:cs="Calibri"/>
          <w:i/>
          <w:sz w:val="24"/>
          <w:szCs w:val="24"/>
          <w:lang w:val="en-GB"/>
        </w:rPr>
      </w:pPr>
    </w:p>
    <w:p w14:paraId="5CE91930" w14:textId="77777777" w:rsidR="001B7123" w:rsidRDefault="001B7123" w:rsidP="001B7123">
      <w:pPr>
        <w:rPr>
          <w:rFonts w:cs="Calibri"/>
          <w:b/>
          <w:bCs/>
          <w:i/>
          <w:color w:val="44546A" w:themeColor="text2"/>
          <w:sz w:val="24"/>
          <w:szCs w:val="24"/>
          <w:lang w:val="en-GB"/>
        </w:rPr>
      </w:pPr>
      <w:r>
        <w:rPr>
          <w:rFonts w:cs="Calibri"/>
          <w:b/>
          <w:bCs/>
          <w:i/>
          <w:color w:val="44546A" w:themeColor="text2"/>
          <w:sz w:val="24"/>
          <w:szCs w:val="24"/>
          <w:lang w:val="en-GB"/>
        </w:rPr>
        <w:t>(un)likely</w:t>
      </w:r>
      <w:r>
        <w:rPr>
          <w:rFonts w:cs="Calibri"/>
          <w:b/>
          <w:bCs/>
          <w:i/>
          <w:color w:val="44546A" w:themeColor="text2"/>
          <w:sz w:val="24"/>
          <w:szCs w:val="24"/>
          <w:lang w:val="en-GB"/>
        </w:rPr>
        <w:tab/>
        <w:t>(</w:t>
      </w:r>
      <w:proofErr w:type="spellStart"/>
      <w:r>
        <w:rPr>
          <w:rFonts w:cs="Calibri"/>
          <w:b/>
          <w:bCs/>
          <w:i/>
          <w:color w:val="44546A" w:themeColor="text2"/>
          <w:sz w:val="24"/>
          <w:szCs w:val="24"/>
          <w:lang w:val="en-GB"/>
        </w:rPr>
        <w:t>im</w:t>
      </w:r>
      <w:proofErr w:type="spellEnd"/>
      <w:r>
        <w:rPr>
          <w:rFonts w:cs="Calibri"/>
          <w:b/>
          <w:bCs/>
          <w:i/>
          <w:color w:val="44546A" w:themeColor="text2"/>
          <w:sz w:val="24"/>
          <w:szCs w:val="24"/>
          <w:lang w:val="en-GB"/>
        </w:rPr>
        <w:t>)probable</w:t>
      </w:r>
      <w:r>
        <w:rPr>
          <w:rFonts w:cs="Calibri"/>
          <w:b/>
          <w:bCs/>
          <w:i/>
          <w:color w:val="44546A" w:themeColor="text2"/>
          <w:sz w:val="24"/>
          <w:szCs w:val="24"/>
          <w:lang w:val="en-GB"/>
        </w:rPr>
        <w:tab/>
      </w:r>
      <w:r>
        <w:rPr>
          <w:rFonts w:cs="Calibri"/>
          <w:b/>
          <w:bCs/>
          <w:i/>
          <w:color w:val="44546A" w:themeColor="text2"/>
          <w:sz w:val="24"/>
          <w:szCs w:val="24"/>
          <w:lang w:val="en-GB"/>
        </w:rPr>
        <w:tab/>
        <w:t>prove challenging</w:t>
      </w:r>
      <w:r>
        <w:rPr>
          <w:rFonts w:cs="Calibri"/>
          <w:b/>
          <w:bCs/>
          <w:i/>
          <w:color w:val="44546A" w:themeColor="text2"/>
          <w:sz w:val="24"/>
          <w:szCs w:val="24"/>
          <w:lang w:val="en-GB"/>
        </w:rPr>
        <w:tab/>
        <w:t>tend</w:t>
      </w:r>
      <w:r>
        <w:rPr>
          <w:rFonts w:cs="Calibri"/>
          <w:b/>
          <w:bCs/>
          <w:i/>
          <w:color w:val="44546A" w:themeColor="text2"/>
          <w:sz w:val="24"/>
          <w:szCs w:val="24"/>
          <w:lang w:val="en-GB"/>
        </w:rPr>
        <w:tab/>
        <w:t>indicate</w:t>
      </w:r>
      <w:r>
        <w:rPr>
          <w:rFonts w:cs="Calibri"/>
          <w:b/>
          <w:bCs/>
          <w:i/>
          <w:color w:val="44546A" w:themeColor="text2"/>
          <w:sz w:val="24"/>
          <w:szCs w:val="24"/>
          <w:lang w:val="en-GB"/>
        </w:rPr>
        <w:tab/>
        <w:t>seem to appear to</w:t>
      </w:r>
      <w:r>
        <w:rPr>
          <w:rFonts w:cs="Calibri"/>
          <w:b/>
          <w:bCs/>
          <w:i/>
          <w:color w:val="44546A" w:themeColor="text2"/>
          <w:sz w:val="24"/>
          <w:szCs w:val="24"/>
          <w:lang w:val="en-GB"/>
        </w:rPr>
        <w:tab/>
      </w:r>
      <w:r>
        <w:rPr>
          <w:rFonts w:cs="Calibri"/>
          <w:b/>
          <w:bCs/>
          <w:i/>
          <w:color w:val="44546A" w:themeColor="text2"/>
          <w:sz w:val="24"/>
          <w:szCs w:val="24"/>
          <w:lang w:val="en-GB"/>
        </w:rPr>
        <w:tab/>
        <w:t>a little</w:t>
      </w:r>
      <w:r>
        <w:rPr>
          <w:rFonts w:cs="Calibri"/>
          <w:b/>
          <w:bCs/>
          <w:i/>
          <w:color w:val="44546A" w:themeColor="text2"/>
          <w:sz w:val="24"/>
          <w:szCs w:val="24"/>
          <w:lang w:val="en-GB"/>
        </w:rPr>
        <w:tab/>
        <w:t xml:space="preserve"> quite</w:t>
      </w:r>
      <w:r>
        <w:rPr>
          <w:rFonts w:cs="Calibri"/>
          <w:b/>
          <w:bCs/>
          <w:i/>
          <w:color w:val="44546A" w:themeColor="text2"/>
          <w:sz w:val="24"/>
          <w:szCs w:val="24"/>
          <w:lang w:val="en-GB"/>
        </w:rPr>
        <w:tab/>
      </w:r>
      <w:r>
        <w:rPr>
          <w:rFonts w:cs="Calibri"/>
          <w:b/>
          <w:bCs/>
          <w:i/>
          <w:color w:val="44546A" w:themeColor="text2"/>
          <w:sz w:val="24"/>
          <w:szCs w:val="24"/>
          <w:lang w:val="en-GB"/>
        </w:rPr>
        <w:tab/>
        <w:t>be concerned / express concern</w:t>
      </w:r>
      <w:r>
        <w:rPr>
          <w:rFonts w:cs="Calibri"/>
          <w:b/>
          <w:bCs/>
          <w:i/>
          <w:color w:val="44546A" w:themeColor="text2"/>
          <w:sz w:val="24"/>
          <w:szCs w:val="24"/>
          <w:lang w:val="en-GB"/>
        </w:rPr>
        <w:tab/>
        <w:t xml:space="preserve">may/might/can/could/must/should/will/would </w:t>
      </w:r>
      <w:r>
        <w:rPr>
          <w:rFonts w:cs="Calibri"/>
          <w:b/>
          <w:bCs/>
          <w:i/>
          <w:color w:val="44546A" w:themeColor="text2"/>
          <w:sz w:val="24"/>
          <w:szCs w:val="24"/>
          <w:lang w:val="en-GB"/>
        </w:rPr>
        <w:tab/>
      </w:r>
      <w:r>
        <w:rPr>
          <w:rFonts w:cs="Calibri"/>
          <w:b/>
          <w:bCs/>
          <w:i/>
          <w:color w:val="44546A" w:themeColor="text2"/>
          <w:sz w:val="24"/>
          <w:szCs w:val="24"/>
          <w:lang w:val="en-GB"/>
        </w:rPr>
        <w:tab/>
        <w:t>will probably</w:t>
      </w:r>
      <w:r>
        <w:rPr>
          <w:rFonts w:cs="Calibri"/>
          <w:b/>
          <w:bCs/>
          <w:i/>
          <w:color w:val="44546A" w:themeColor="text2"/>
          <w:sz w:val="24"/>
          <w:szCs w:val="24"/>
          <w:lang w:val="en-GB"/>
        </w:rPr>
        <w:tab/>
      </w:r>
      <w:r>
        <w:rPr>
          <w:rFonts w:cs="Calibri"/>
          <w:b/>
          <w:bCs/>
          <w:i/>
          <w:color w:val="44546A" w:themeColor="text2"/>
          <w:sz w:val="24"/>
          <w:szCs w:val="24"/>
          <w:lang w:val="en-GB"/>
        </w:rPr>
        <w:tab/>
        <w:t>might as well</w:t>
      </w:r>
      <w:r>
        <w:rPr>
          <w:rFonts w:cs="Calibri"/>
          <w:b/>
          <w:bCs/>
          <w:i/>
          <w:color w:val="44546A" w:themeColor="text2"/>
          <w:sz w:val="24"/>
          <w:szCs w:val="24"/>
          <w:lang w:val="en-GB"/>
        </w:rPr>
        <w:tab/>
      </w:r>
      <w:r>
        <w:rPr>
          <w:rFonts w:cs="Calibri"/>
          <w:b/>
          <w:bCs/>
          <w:i/>
          <w:color w:val="44546A" w:themeColor="text2"/>
          <w:sz w:val="24"/>
          <w:szCs w:val="24"/>
          <w:lang w:val="en-GB"/>
        </w:rPr>
        <w:tab/>
        <w:t>benefit from</w:t>
      </w:r>
      <w:r>
        <w:rPr>
          <w:rFonts w:cs="Calibri"/>
          <w:b/>
          <w:bCs/>
          <w:i/>
          <w:color w:val="44546A" w:themeColor="text2"/>
          <w:sz w:val="24"/>
          <w:szCs w:val="24"/>
          <w:lang w:val="en-GB"/>
        </w:rPr>
        <w:tab/>
      </w:r>
      <w:r>
        <w:rPr>
          <w:rFonts w:cs="Calibri"/>
          <w:b/>
          <w:bCs/>
          <w:i/>
          <w:color w:val="44546A" w:themeColor="text2"/>
          <w:sz w:val="24"/>
          <w:szCs w:val="24"/>
          <w:lang w:val="en-GB"/>
        </w:rPr>
        <w:tab/>
        <w:t>don’t you think / wouldn’t you agree</w:t>
      </w:r>
      <w:r>
        <w:rPr>
          <w:rFonts w:cs="Calibri"/>
          <w:b/>
          <w:bCs/>
          <w:i/>
          <w:color w:val="44546A" w:themeColor="text2"/>
          <w:sz w:val="24"/>
          <w:szCs w:val="24"/>
          <w:lang w:val="en-GB"/>
        </w:rPr>
        <w:tab/>
        <w:t xml:space="preserve">I’m afraid </w:t>
      </w:r>
      <w:r>
        <w:rPr>
          <w:rFonts w:cs="Calibri"/>
          <w:b/>
          <w:bCs/>
          <w:i/>
          <w:color w:val="44546A" w:themeColor="text2"/>
          <w:sz w:val="24"/>
          <w:szCs w:val="24"/>
          <w:lang w:val="en-GB"/>
        </w:rPr>
        <w:tab/>
        <w:t>unfortunately</w:t>
      </w:r>
      <w:r>
        <w:rPr>
          <w:rFonts w:cs="Calibri"/>
          <w:b/>
          <w:bCs/>
          <w:i/>
          <w:color w:val="44546A" w:themeColor="text2"/>
          <w:sz w:val="24"/>
          <w:szCs w:val="24"/>
          <w:lang w:val="en-GB"/>
        </w:rPr>
        <w:tab/>
      </w:r>
      <w:r>
        <w:rPr>
          <w:rFonts w:cs="Calibri"/>
          <w:b/>
          <w:bCs/>
          <w:i/>
          <w:color w:val="44546A" w:themeColor="text2"/>
          <w:sz w:val="24"/>
          <w:szCs w:val="24"/>
          <w:lang w:val="en-GB"/>
        </w:rPr>
        <w:tab/>
        <w:t>might/could do with</w:t>
      </w:r>
      <w:r>
        <w:rPr>
          <w:rFonts w:cs="Calibri"/>
          <w:b/>
          <w:bCs/>
          <w:i/>
          <w:color w:val="44546A" w:themeColor="text2"/>
          <w:sz w:val="24"/>
          <w:szCs w:val="24"/>
          <w:lang w:val="en-GB"/>
        </w:rPr>
        <w:tab/>
      </w:r>
      <w:r>
        <w:rPr>
          <w:rFonts w:cs="Calibri"/>
          <w:b/>
          <w:bCs/>
          <w:i/>
          <w:color w:val="44546A" w:themeColor="text2"/>
          <w:sz w:val="24"/>
          <w:szCs w:val="24"/>
          <w:lang w:val="en-GB"/>
        </w:rPr>
        <w:tab/>
        <w:t>how/what about?</w:t>
      </w:r>
    </w:p>
    <w:p w14:paraId="757833AE" w14:textId="77777777" w:rsidR="001B7123" w:rsidRDefault="001B7123" w:rsidP="001B7123">
      <w:pPr>
        <w:rPr>
          <w:rFonts w:cs="Calibri"/>
          <w:b/>
          <w:lang w:val="en-GB"/>
        </w:rPr>
      </w:pPr>
      <w:r>
        <w:rPr>
          <w:rFonts w:cs="Calibri"/>
          <w:b/>
          <w:lang w:val="en-GB"/>
        </w:rPr>
        <w:t>Example:</w:t>
      </w:r>
    </w:p>
    <w:p w14:paraId="1F6393F9" w14:textId="77777777" w:rsidR="001B7123" w:rsidRDefault="001B7123" w:rsidP="001B7123">
      <w:pPr>
        <w:rPr>
          <w:rFonts w:cs="Calibri"/>
          <w:b/>
          <w:lang w:val="en-GB"/>
        </w:rPr>
      </w:pPr>
      <w:r>
        <w:rPr>
          <w:rFonts w:cs="Calibri"/>
          <w:b/>
          <w:lang w:val="en-GB"/>
        </w:rPr>
        <w:t>Explain why you suppose your friend’s examination results are below his expectations.</w:t>
      </w:r>
    </w:p>
    <w:p w14:paraId="4A307160" w14:textId="77777777" w:rsidR="001B7123" w:rsidRDefault="001B7123" w:rsidP="001B7123">
      <w:r>
        <w:rPr>
          <w:rFonts w:cs="Calibri"/>
          <w:i/>
          <w:lang w:val="en-GB"/>
        </w:rPr>
        <w:t xml:space="preserve">I really </w:t>
      </w:r>
      <w:r>
        <w:rPr>
          <w:rFonts w:cs="Calibri"/>
          <w:b/>
          <w:i/>
          <w:lang w:val="en-GB"/>
        </w:rPr>
        <w:t>feel concerned about</w:t>
      </w:r>
      <w:r>
        <w:rPr>
          <w:rFonts w:cs="Calibri"/>
          <w:i/>
          <w:lang w:val="en-GB"/>
        </w:rPr>
        <w:t xml:space="preserve"> how you take your exams results. You </w:t>
      </w:r>
      <w:r>
        <w:rPr>
          <w:rFonts w:cs="Calibri"/>
          <w:b/>
          <w:i/>
          <w:lang w:val="en-GB"/>
        </w:rPr>
        <w:t>might do with</w:t>
      </w:r>
      <w:r>
        <w:rPr>
          <w:rFonts w:cs="Calibri"/>
          <w:i/>
          <w:lang w:val="en-GB"/>
        </w:rPr>
        <w:t xml:space="preserve"> taking a breather now, </w:t>
      </w:r>
      <w:r>
        <w:rPr>
          <w:rFonts w:cs="Calibri"/>
          <w:b/>
          <w:i/>
          <w:lang w:val="en-GB"/>
        </w:rPr>
        <w:t>how about that</w:t>
      </w:r>
      <w:r>
        <w:rPr>
          <w:rFonts w:cs="Calibri"/>
          <w:i/>
          <w:lang w:val="en-GB"/>
        </w:rPr>
        <w:t xml:space="preserve">? On the other hand, </w:t>
      </w:r>
      <w:r>
        <w:rPr>
          <w:rFonts w:cs="Calibri"/>
          <w:b/>
          <w:i/>
          <w:lang w:val="en-GB"/>
        </w:rPr>
        <w:t>don’t you think</w:t>
      </w:r>
      <w:r>
        <w:rPr>
          <w:rFonts w:cs="Calibri"/>
          <w:i/>
          <w:lang w:val="en-GB"/>
        </w:rPr>
        <w:t xml:space="preserve"> you </w:t>
      </w:r>
      <w:r>
        <w:rPr>
          <w:rFonts w:cs="Calibri"/>
          <w:b/>
          <w:i/>
          <w:lang w:val="en-GB"/>
        </w:rPr>
        <w:t>could benefit from</w:t>
      </w:r>
      <w:r>
        <w:rPr>
          <w:rFonts w:cs="Calibri"/>
          <w:i/>
          <w:lang w:val="en-GB"/>
        </w:rPr>
        <w:t xml:space="preserve"> taking a step back and going to the roots of the problem? You </w:t>
      </w:r>
      <w:r>
        <w:rPr>
          <w:rFonts w:cs="Calibri"/>
          <w:b/>
          <w:i/>
          <w:lang w:val="en-GB"/>
        </w:rPr>
        <w:t xml:space="preserve">might </w:t>
      </w:r>
      <w:r>
        <w:rPr>
          <w:rFonts w:cs="Calibri"/>
          <w:i/>
          <w:lang w:val="en-GB"/>
        </w:rPr>
        <w:t xml:space="preserve">have worked a little more systematically, </w:t>
      </w:r>
      <w:r>
        <w:rPr>
          <w:rFonts w:cs="Calibri"/>
          <w:b/>
          <w:i/>
          <w:lang w:val="en-GB"/>
        </w:rPr>
        <w:t>mightn’t you</w:t>
      </w:r>
      <w:r>
        <w:rPr>
          <w:rFonts w:cs="Calibri"/>
          <w:i/>
          <w:lang w:val="en-GB"/>
        </w:rPr>
        <w:t xml:space="preserve">? You </w:t>
      </w:r>
      <w:r>
        <w:rPr>
          <w:rFonts w:cs="Calibri"/>
          <w:b/>
          <w:i/>
          <w:lang w:val="en-GB"/>
        </w:rPr>
        <w:t>seem to</w:t>
      </w:r>
      <w:r>
        <w:rPr>
          <w:rFonts w:cs="Calibri"/>
          <w:i/>
          <w:lang w:val="en-GB"/>
        </w:rPr>
        <w:t xml:space="preserve"> have been preoccupied with that huge project you were working on for the chemistry laboratories, to say nothing of the designs we were doing every week in the telecommunications classes. It did </w:t>
      </w:r>
      <w:r>
        <w:rPr>
          <w:rFonts w:cs="Calibri"/>
          <w:b/>
          <w:i/>
          <w:lang w:val="en-GB"/>
        </w:rPr>
        <w:t>prove challenging</w:t>
      </w:r>
      <w:r>
        <w:rPr>
          <w:rFonts w:cs="Calibri"/>
          <w:i/>
          <w:lang w:val="en-GB"/>
        </w:rPr>
        <w:t xml:space="preserve">, don’t you think? Our field does </w:t>
      </w:r>
      <w:r>
        <w:rPr>
          <w:rFonts w:cs="Calibri"/>
          <w:b/>
          <w:i/>
          <w:lang w:val="en-GB"/>
        </w:rPr>
        <w:t>appear to</w:t>
      </w:r>
      <w:r>
        <w:rPr>
          <w:rFonts w:cs="Calibri"/>
          <w:i/>
          <w:lang w:val="en-GB"/>
        </w:rPr>
        <w:t xml:space="preserve"> be </w:t>
      </w:r>
      <w:r>
        <w:rPr>
          <w:rFonts w:cs="Calibri"/>
          <w:b/>
          <w:i/>
          <w:lang w:val="en-GB"/>
        </w:rPr>
        <w:t>a little</w:t>
      </w:r>
      <w:r>
        <w:rPr>
          <w:rFonts w:cs="Calibri"/>
          <w:i/>
          <w:lang w:val="en-GB"/>
        </w:rPr>
        <w:t xml:space="preserve"> overwhelming!</w:t>
      </w:r>
    </w:p>
    <w:p w14:paraId="3F7A5960" w14:textId="77777777" w:rsidR="001B7123" w:rsidRDefault="001B7123" w:rsidP="001B7123">
      <w:pPr>
        <w:rPr>
          <w:rFonts w:cs="Calibri"/>
          <w:lang w:val="en-GB"/>
        </w:rPr>
      </w:pPr>
      <w:r>
        <w:rPr>
          <w:rFonts w:cs="Calibri"/>
          <w:lang w:val="en-GB"/>
        </w:rPr>
        <w:t>1. Global corporations are excessively focused on making profits. It is time to go CSR (Corporate Social Responsibility, i.e. sustainable and ecological).</w:t>
      </w:r>
    </w:p>
    <w:p w14:paraId="53C3881F" w14:textId="77777777" w:rsidR="001B7123" w:rsidRDefault="001B7123" w:rsidP="001B7123">
      <w:pPr>
        <w:rPr>
          <w:rFonts w:cs="Calibri"/>
          <w:lang w:val="en-GB"/>
        </w:rPr>
      </w:pPr>
      <w:r>
        <w:rPr>
          <w:rFonts w:cs="Calibri"/>
          <w:lang w:val="en-GB"/>
        </w:rPr>
        <w:t>2. Recently two cases of serious food poisoning have been recorded in the campus canteen. The issue has to be investigated and the place temporarily closed.</w:t>
      </w:r>
    </w:p>
    <w:p w14:paraId="0F49FBB6" w14:textId="77777777" w:rsidR="001B7123" w:rsidRDefault="001B7123" w:rsidP="001B7123">
      <w:pPr>
        <w:rPr>
          <w:rFonts w:cs="Calibri"/>
          <w:lang w:val="en-GB"/>
        </w:rPr>
      </w:pPr>
      <w:r>
        <w:rPr>
          <w:rFonts w:cs="Calibri"/>
          <w:lang w:val="en-GB"/>
        </w:rPr>
        <w:t>3. Your colleague’s article has been turned down for publication by the University Publisher’s. You work for the editing board and have just been notified of the fact by the editor-in-chief. You must break the news to the author.</w:t>
      </w:r>
    </w:p>
    <w:p w14:paraId="244A1E8E" w14:textId="77777777" w:rsidR="001B7123" w:rsidRDefault="001B7123" w:rsidP="001B7123">
      <w:pPr>
        <w:rPr>
          <w:rFonts w:cs="Calibri"/>
          <w:lang w:val="en-GB"/>
        </w:rPr>
      </w:pPr>
      <w:r>
        <w:rPr>
          <w:rFonts w:cs="Calibri"/>
          <w:lang w:val="en-GB"/>
        </w:rPr>
        <w:t>4. Antiplagiarism software has been installed in your department. A third of your class works have failed the tests. You must address your Professor and discuss the circumstances – all of the suspects feel innocent! You have just quoted the sources.</w:t>
      </w:r>
    </w:p>
    <w:p w14:paraId="1C9336DF" w14:textId="048D4E3C" w:rsidR="001B7123" w:rsidRDefault="001B7123" w:rsidP="001B7123">
      <w:pPr>
        <w:rPr>
          <w:rFonts w:cs="Calibri"/>
          <w:lang w:val="en-GB"/>
        </w:rPr>
      </w:pPr>
      <w:r>
        <w:rPr>
          <w:rFonts w:cs="Calibri"/>
          <w:lang w:val="en-GB"/>
        </w:rPr>
        <w:lastRenderedPageBreak/>
        <w:t xml:space="preserve">5. The University has to close down its classes and lectures on University premises, due to some cases of </w:t>
      </w:r>
      <w:proofErr w:type="spellStart"/>
      <w:r>
        <w:rPr>
          <w:rFonts w:cs="Calibri"/>
          <w:lang w:val="en-GB"/>
        </w:rPr>
        <w:t>Covid</w:t>
      </w:r>
      <w:proofErr w:type="spellEnd"/>
      <w:r>
        <w:rPr>
          <w:rFonts w:cs="Calibri"/>
          <w:lang w:val="en-GB"/>
        </w:rPr>
        <w:t xml:space="preserve"> 19, recorded within the last two weeks. All courses are to go online. You must inform your lab class about the situation.</w:t>
      </w:r>
    </w:p>
    <w:p w14:paraId="56ACCB66" w14:textId="77777777" w:rsidR="001B7123" w:rsidRPr="00AE5D14" w:rsidRDefault="001B7123" w:rsidP="001B7123">
      <w:pPr>
        <w:rPr>
          <w:rFonts w:cs="Calibri"/>
          <w:b/>
          <w:bCs/>
          <w:sz w:val="24"/>
          <w:szCs w:val="24"/>
          <w:lang w:val="en-GB"/>
        </w:rPr>
      </w:pPr>
      <w:r w:rsidRPr="00AE5D14">
        <w:rPr>
          <w:rFonts w:cs="Calibri"/>
          <w:b/>
          <w:bCs/>
          <w:sz w:val="24"/>
          <w:szCs w:val="24"/>
          <w:lang w:val="en-GB"/>
        </w:rPr>
        <w:t>B. REWRITE THE SENTENCES BELOW USING THE EXPRESSION IN BRACKETS TO MAKE THEM SOUND MORE TENTATIVE.</w:t>
      </w:r>
    </w:p>
    <w:p w14:paraId="3E03DF59" w14:textId="77777777" w:rsidR="001B7123" w:rsidRDefault="001B7123" w:rsidP="001B7123">
      <w:pPr>
        <w:rPr>
          <w:rFonts w:cs="Calibri"/>
          <w:b/>
          <w:bCs/>
          <w:lang w:val="en-GB"/>
        </w:rPr>
      </w:pPr>
      <w:r>
        <w:rPr>
          <w:rFonts w:cs="Calibri"/>
          <w:b/>
          <w:bCs/>
          <w:lang w:val="en-GB"/>
        </w:rPr>
        <w:t>Example:</w:t>
      </w:r>
    </w:p>
    <w:p w14:paraId="359C2443" w14:textId="77777777" w:rsidR="001B7123" w:rsidRPr="00775D1C" w:rsidRDefault="001B7123" w:rsidP="001B7123">
      <w:pPr>
        <w:rPr>
          <w:rFonts w:cs="Calibri"/>
          <w:b/>
          <w:bCs/>
          <w:lang w:val="en-GB"/>
        </w:rPr>
      </w:pPr>
      <w:r w:rsidRPr="00775D1C">
        <w:rPr>
          <w:rFonts w:cs="Calibri"/>
          <w:b/>
          <w:bCs/>
          <w:lang w:val="en-GB"/>
        </w:rPr>
        <w:t>Nowadays in the business world too much emphasis is put on Public Relations and image. (seem to)</w:t>
      </w:r>
    </w:p>
    <w:p w14:paraId="4227EA64" w14:textId="77777777" w:rsidR="001B7123" w:rsidRPr="00775D1C" w:rsidRDefault="001B7123" w:rsidP="001B7123">
      <w:pPr>
        <w:rPr>
          <w:rFonts w:cs="Calibri"/>
          <w:b/>
          <w:bCs/>
          <w:lang w:val="en-GB"/>
        </w:rPr>
      </w:pPr>
      <w:r w:rsidRPr="00775D1C">
        <w:rPr>
          <w:rFonts w:cs="Calibri"/>
          <w:b/>
          <w:bCs/>
          <w:lang w:val="en-GB"/>
        </w:rPr>
        <w:t>Nowadays in business too much emphasis seems to be put on Public Relations and image.</w:t>
      </w:r>
    </w:p>
    <w:p w14:paraId="1057E62F" w14:textId="77777777" w:rsidR="001B7123" w:rsidRDefault="001B7123" w:rsidP="001B7123">
      <w:pPr>
        <w:rPr>
          <w:rFonts w:cs="Calibri"/>
          <w:lang w:val="en-GB"/>
        </w:rPr>
      </w:pPr>
      <w:r>
        <w:rPr>
          <w:rFonts w:cs="Calibri"/>
          <w:lang w:val="en-GB"/>
        </w:rPr>
        <w:t>1. Considering your reputation, it’s going to be quite impossible to enter the Scandinavian market. (might / prove a bit of a challenge)</w:t>
      </w:r>
    </w:p>
    <w:p w14:paraId="1726431D" w14:textId="77777777" w:rsidR="001B7123" w:rsidRPr="00775D1C" w:rsidRDefault="001B7123" w:rsidP="001B7123">
      <w:pPr>
        <w:rPr>
          <w:rFonts w:cs="Calibri"/>
          <w:b/>
          <w:bCs/>
          <w:i/>
          <w:iCs/>
          <w:sz w:val="18"/>
          <w:szCs w:val="18"/>
          <w:lang w:val="en-GB"/>
        </w:rPr>
      </w:pPr>
      <w:r w:rsidRPr="00775D1C">
        <w:rPr>
          <w:rFonts w:cs="Calibri"/>
          <w:b/>
          <w:bCs/>
          <w:i/>
          <w:iCs/>
          <w:sz w:val="18"/>
          <w:szCs w:val="18"/>
          <w:lang w:val="en-GB"/>
        </w:rPr>
        <w:t>Considering your reputation, it might prove a bit of a challenge to enter the Scandinavian market.</w:t>
      </w:r>
    </w:p>
    <w:p w14:paraId="31E95F31" w14:textId="77777777" w:rsidR="001B7123" w:rsidRDefault="001B7123" w:rsidP="001B7123">
      <w:pPr>
        <w:rPr>
          <w:rFonts w:cs="Calibri"/>
          <w:lang w:val="en-GB"/>
        </w:rPr>
      </w:pPr>
      <w:r>
        <w:rPr>
          <w:rFonts w:cs="Calibri"/>
          <w:lang w:val="en-GB"/>
        </w:rPr>
        <w:t>2. There are parts of the report on your field work that need rewriting. (</w:t>
      </w:r>
      <w:proofErr w:type="gramStart"/>
      <w:r>
        <w:rPr>
          <w:rFonts w:cs="Calibri"/>
          <w:lang w:val="en-GB"/>
        </w:rPr>
        <w:t>may  /</w:t>
      </w:r>
      <w:proofErr w:type="gramEnd"/>
      <w:r>
        <w:rPr>
          <w:rFonts w:cs="Calibri"/>
          <w:lang w:val="en-GB"/>
        </w:rPr>
        <w:t xml:space="preserve"> benefit from)</w:t>
      </w:r>
    </w:p>
    <w:p w14:paraId="60F5A25B" w14:textId="77777777" w:rsidR="001B7123" w:rsidRPr="00775D1C" w:rsidRDefault="001B7123" w:rsidP="001B7123">
      <w:pPr>
        <w:rPr>
          <w:rFonts w:cs="Calibri"/>
          <w:b/>
          <w:bCs/>
          <w:i/>
          <w:iCs/>
          <w:sz w:val="18"/>
          <w:szCs w:val="18"/>
          <w:lang w:val="en-GB"/>
        </w:rPr>
      </w:pPr>
      <w:r w:rsidRPr="00775D1C">
        <w:rPr>
          <w:rFonts w:cs="Calibri"/>
          <w:b/>
          <w:bCs/>
          <w:i/>
          <w:iCs/>
          <w:sz w:val="18"/>
          <w:szCs w:val="18"/>
          <w:lang w:val="en-GB"/>
        </w:rPr>
        <w:t>There are parts of the report on your field work that may benefit from rewriting.</w:t>
      </w:r>
    </w:p>
    <w:p w14:paraId="4A6268CE" w14:textId="77777777" w:rsidR="001B7123" w:rsidRDefault="001B7123" w:rsidP="001B7123">
      <w:pPr>
        <w:rPr>
          <w:rFonts w:cs="Calibri"/>
          <w:lang w:val="en-GB"/>
        </w:rPr>
      </w:pPr>
      <w:r>
        <w:rPr>
          <w:rFonts w:cs="Calibri"/>
          <w:lang w:val="en-GB"/>
        </w:rPr>
        <w:t>3. It’s not a good idea to leave a trainee in charge of the office operations. Aren’t you trivializing this serious matter? (I don’t think / appear to be)</w:t>
      </w:r>
    </w:p>
    <w:p w14:paraId="3C5B8851" w14:textId="77777777" w:rsidR="001B7123" w:rsidRPr="00775D1C" w:rsidRDefault="001B7123" w:rsidP="001B7123">
      <w:pPr>
        <w:rPr>
          <w:rFonts w:cs="Calibri"/>
          <w:b/>
          <w:bCs/>
          <w:i/>
          <w:iCs/>
          <w:sz w:val="18"/>
          <w:szCs w:val="18"/>
          <w:lang w:val="en-GB"/>
        </w:rPr>
      </w:pPr>
      <w:r w:rsidRPr="00775D1C">
        <w:rPr>
          <w:rFonts w:cs="Calibri"/>
          <w:b/>
          <w:bCs/>
          <w:i/>
          <w:iCs/>
          <w:sz w:val="18"/>
          <w:szCs w:val="18"/>
          <w:lang w:val="en-GB"/>
        </w:rPr>
        <w:t>I don’t think it’s a good idea to leave a trainee in charge of the office operations. You appear (to me) to be trivializing this serious matter.</w:t>
      </w:r>
    </w:p>
    <w:p w14:paraId="1E897155" w14:textId="77777777" w:rsidR="001B7123" w:rsidRDefault="001B7123" w:rsidP="001B7123">
      <w:pPr>
        <w:rPr>
          <w:rFonts w:cs="Calibri"/>
          <w:lang w:val="en-GB"/>
        </w:rPr>
      </w:pPr>
      <w:r>
        <w:rPr>
          <w:rFonts w:cs="Calibri"/>
          <w:lang w:val="en-GB"/>
        </w:rPr>
        <w:t>4. He is never doing his share of work. He doesn’t pull his weight and shirks his duties. (tend to / seem to)</w:t>
      </w:r>
    </w:p>
    <w:p w14:paraId="19CD7E8E" w14:textId="77777777" w:rsidR="001B7123" w:rsidRPr="00775D1C" w:rsidRDefault="001B7123" w:rsidP="001B7123">
      <w:pPr>
        <w:rPr>
          <w:rFonts w:cs="Calibri"/>
          <w:b/>
          <w:bCs/>
          <w:i/>
          <w:iCs/>
          <w:sz w:val="18"/>
          <w:szCs w:val="18"/>
          <w:lang w:val="en-GB"/>
        </w:rPr>
      </w:pPr>
      <w:r w:rsidRPr="00775D1C">
        <w:rPr>
          <w:rFonts w:cs="Calibri"/>
          <w:b/>
          <w:bCs/>
          <w:i/>
          <w:iCs/>
          <w:sz w:val="18"/>
          <w:szCs w:val="18"/>
          <w:lang w:val="en-GB"/>
        </w:rPr>
        <w:t xml:space="preserve">He tends to avoid doing his share of work. He seems not </w:t>
      </w:r>
      <w:proofErr w:type="gramStart"/>
      <w:r w:rsidRPr="00775D1C">
        <w:rPr>
          <w:rFonts w:cs="Calibri"/>
          <w:b/>
          <w:bCs/>
          <w:i/>
          <w:iCs/>
          <w:sz w:val="18"/>
          <w:szCs w:val="18"/>
          <w:lang w:val="en-GB"/>
        </w:rPr>
        <w:t>to  pull</w:t>
      </w:r>
      <w:proofErr w:type="gramEnd"/>
      <w:r w:rsidRPr="00775D1C">
        <w:rPr>
          <w:rFonts w:cs="Calibri"/>
          <w:b/>
          <w:bCs/>
          <w:i/>
          <w:iCs/>
          <w:sz w:val="18"/>
          <w:szCs w:val="18"/>
          <w:lang w:val="en-GB"/>
        </w:rPr>
        <w:t xml:space="preserve"> his weight and shirk his duties.</w:t>
      </w:r>
    </w:p>
    <w:p w14:paraId="7B7CDBA8" w14:textId="77777777" w:rsidR="001B7123" w:rsidRDefault="001B7123" w:rsidP="001B7123">
      <w:pPr>
        <w:rPr>
          <w:rFonts w:cs="Calibri"/>
          <w:lang w:val="en-GB"/>
        </w:rPr>
      </w:pPr>
      <w:r>
        <w:rPr>
          <w:rFonts w:cs="Calibri"/>
          <w:lang w:val="en-GB"/>
        </w:rPr>
        <w:t>5. Our Japanese customer has lost confidence in your ability to run his account. (express concerns or be concerned about)</w:t>
      </w:r>
    </w:p>
    <w:p w14:paraId="5D62BDA1" w14:textId="40D301C6" w:rsidR="0014124A" w:rsidRDefault="001B7123" w:rsidP="0014124A">
      <w:pPr>
        <w:rPr>
          <w:rFonts w:cs="Calibri"/>
          <w:b/>
          <w:bCs/>
          <w:i/>
          <w:iCs/>
          <w:sz w:val="18"/>
          <w:szCs w:val="18"/>
          <w:lang w:val="en-GB"/>
        </w:rPr>
      </w:pPr>
      <w:r w:rsidRPr="00775D1C">
        <w:rPr>
          <w:rFonts w:cs="Calibri"/>
          <w:b/>
          <w:bCs/>
          <w:i/>
          <w:iCs/>
          <w:sz w:val="18"/>
          <w:szCs w:val="18"/>
          <w:lang w:val="en-GB"/>
        </w:rPr>
        <w:t>Our Japanese customer has expressed concerns / seems concerned about your ability to run his account.</w:t>
      </w:r>
    </w:p>
    <w:p w14:paraId="79F7CCE3" w14:textId="327C1701" w:rsidR="00D37048" w:rsidRDefault="00D37048" w:rsidP="0014124A">
      <w:pPr>
        <w:rPr>
          <w:rFonts w:cs="Calibri"/>
          <w:b/>
          <w:bCs/>
          <w:i/>
          <w:iCs/>
          <w:sz w:val="18"/>
          <w:szCs w:val="18"/>
          <w:lang w:val="en-GB"/>
        </w:rPr>
      </w:pPr>
    </w:p>
    <w:p w14:paraId="4287D5FB" w14:textId="77777777" w:rsidR="00D37048" w:rsidRPr="00C03805" w:rsidRDefault="00D37048" w:rsidP="00D37048">
      <w:pPr>
        <w:rPr>
          <w:rFonts w:cs="Calibri"/>
          <w:color w:val="00B0F0"/>
          <w:lang w:val="en-GB"/>
        </w:rPr>
      </w:pPr>
      <w:r w:rsidRPr="00C03805">
        <w:rPr>
          <w:rFonts w:cs="Calibri"/>
          <w:b/>
          <w:color w:val="00B0F0"/>
          <w:sz w:val="24"/>
          <w:szCs w:val="24"/>
          <w:lang w:val="en-GB"/>
        </w:rPr>
        <w:t>II. BIBLIOGRAPHY AND REFERENCES</w:t>
      </w:r>
    </w:p>
    <w:p w14:paraId="7028E090" w14:textId="77777777" w:rsidR="00D37048" w:rsidRDefault="00D37048" w:rsidP="00D37048">
      <w:pPr>
        <w:rPr>
          <w:rFonts w:cs="Calibri"/>
          <w:b/>
          <w:color w:val="00B0F0"/>
          <w:lang w:val="en-GB"/>
        </w:rPr>
      </w:pPr>
      <w:r>
        <w:rPr>
          <w:rFonts w:cs="Calibri"/>
          <w:b/>
          <w:color w:val="00B0F0"/>
          <w:lang w:val="en-GB"/>
        </w:rPr>
        <w:t>Some ideas in the Activities Section were inspired by The Business 2.0 C1 Advanced Student’s Book, John Allison, Rachel Appleby and Edward de Chazal, pp. 26-27, MACMILLAN 2017</w:t>
      </w:r>
    </w:p>
    <w:p w14:paraId="5D8B42A0" w14:textId="77777777" w:rsidR="00D37048" w:rsidRPr="00C1256D" w:rsidRDefault="00D37048" w:rsidP="0014124A">
      <w:pPr>
        <w:rPr>
          <w:rFonts w:cs="Calibri"/>
          <w:b/>
          <w:bCs/>
          <w:i/>
          <w:iCs/>
          <w:sz w:val="18"/>
          <w:szCs w:val="18"/>
          <w:lang w:val="en-GB"/>
        </w:rPr>
      </w:pPr>
    </w:p>
    <w:sectPr w:rsidR="00D37048" w:rsidRPr="00C1256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11463" w14:textId="77777777" w:rsidR="00F25589" w:rsidRDefault="00F25589" w:rsidP="00953387">
      <w:pPr>
        <w:spacing w:after="0" w:line="240" w:lineRule="auto"/>
      </w:pPr>
      <w:r>
        <w:separator/>
      </w:r>
    </w:p>
  </w:endnote>
  <w:endnote w:type="continuationSeparator" w:id="0">
    <w:p w14:paraId="0B4D147B" w14:textId="77777777" w:rsidR="00F25589" w:rsidRDefault="00F25589" w:rsidP="0095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4314D" w14:textId="77777777" w:rsidR="00953387" w:rsidRDefault="00953387" w:rsidP="00953387">
    <w:pPr>
      <w:jc w:val="center"/>
      <w:rPr>
        <w:color w:val="808080"/>
      </w:rPr>
    </w:pPr>
    <w:bookmarkStart w:id="9" w:name="_30j0zll" w:colFirst="0" w:colLast="0"/>
    <w:bookmarkEnd w:id="9"/>
    <w:r>
      <w:rPr>
        <w:color w:val="808080"/>
      </w:rPr>
      <w:t>Becoming A Digital Global Engineer</w:t>
    </w:r>
  </w:p>
  <w:p w14:paraId="47EA05E9" w14:textId="10B09B6E" w:rsidR="00953387" w:rsidRPr="00953387" w:rsidRDefault="00953387" w:rsidP="00953387">
    <w:pPr>
      <w:pBdr>
        <w:top w:val="nil"/>
        <w:left w:val="nil"/>
        <w:bottom w:val="nil"/>
        <w:right w:val="nil"/>
        <w:between w:val="nil"/>
      </w:pBdr>
      <w:tabs>
        <w:tab w:val="center" w:pos="4536"/>
        <w:tab w:val="right" w:pos="9072"/>
      </w:tabs>
      <w:spacing w:after="0" w:line="240" w:lineRule="auto"/>
      <w:jc w:val="right"/>
      <w:rPr>
        <w:color w:val="000000"/>
      </w:rPr>
    </w:pPr>
    <w:r>
      <w:rPr>
        <w:noProof/>
      </w:rPr>
      <w:drawing>
        <wp:inline distT="0" distB="0" distL="0" distR="0" wp14:anchorId="23738A43" wp14:editId="228BF3AC">
          <wp:extent cx="1114425" cy="390525"/>
          <wp:effectExtent l="0" t="0" r="0" b="0"/>
          <wp:docPr id="1" name="image3.png" descr="https://mirrors.creativecommons.org/presskit/buttons/88x31/png/by-nc-sa.png"/>
          <wp:cNvGraphicFramePr/>
          <a:graphic xmlns:a="http://schemas.openxmlformats.org/drawingml/2006/main">
            <a:graphicData uri="http://schemas.openxmlformats.org/drawingml/2006/picture">
              <pic:pic xmlns:pic="http://schemas.openxmlformats.org/drawingml/2006/picture">
                <pic:nvPicPr>
                  <pic:cNvPr id="0" name="image3.png" descr="https://mirrors.creativecommons.org/presskit/buttons/88x31/png/by-nc-sa.png"/>
                  <pic:cNvPicPr preferRelativeResize="0"/>
                </pic:nvPicPr>
                <pic:blipFill>
                  <a:blip r:embed="rId1"/>
                  <a:srcRect/>
                  <a:stretch>
                    <a:fillRect/>
                  </a:stretch>
                </pic:blipFill>
                <pic:spPr>
                  <a:xfrm>
                    <a:off x="0" y="0"/>
                    <a:ext cx="1114425" cy="390525"/>
                  </a:xfrm>
                  <a:prstGeom prst="rect">
                    <a:avLst/>
                  </a:prstGeom>
                  <a:ln/>
                </pic:spPr>
              </pic:pic>
            </a:graphicData>
          </a:graphic>
        </wp:inline>
      </w:drawing>
    </w:r>
    <w:r>
      <w:rPr>
        <w:color w:val="000000"/>
      </w:rPr>
      <w:t xml:space="preserve">                                                                                                </w:t>
    </w:r>
    <w:r>
      <w:rPr>
        <w:noProof/>
        <w:color w:val="000000"/>
      </w:rPr>
      <w:drawing>
        <wp:inline distT="0" distB="0" distL="0" distR="0" wp14:anchorId="6E0FE453" wp14:editId="72B731FF">
          <wp:extent cx="1589171" cy="334563"/>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89171" cy="334563"/>
                  </a:xfrm>
                  <a:prstGeom prst="rect">
                    <a:avLst/>
                  </a:prstGeom>
                  <a:ln/>
                </pic:spPr>
              </pic:pic>
            </a:graphicData>
          </a:graphic>
        </wp:inline>
      </w:drawing>
    </w:r>
    <w:r>
      <w:rPr>
        <w:color w:val="000000"/>
      </w:rPr>
      <w:t xml:space="preserve">   </w:t>
    </w: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9C2B0" w14:textId="77777777" w:rsidR="00F25589" w:rsidRDefault="00F25589" w:rsidP="00953387">
      <w:pPr>
        <w:spacing w:after="0" w:line="240" w:lineRule="auto"/>
      </w:pPr>
      <w:r>
        <w:separator/>
      </w:r>
    </w:p>
  </w:footnote>
  <w:footnote w:type="continuationSeparator" w:id="0">
    <w:p w14:paraId="05AA9521" w14:textId="77777777" w:rsidR="00F25589" w:rsidRDefault="00F25589" w:rsidP="00953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EFA7A" w14:textId="0D6076D2" w:rsidR="00953387" w:rsidRDefault="00953387">
    <w:pPr>
      <w:pStyle w:val="En-tte"/>
    </w:pPr>
    <w:r>
      <w:tab/>
    </w:r>
    <w:r>
      <w:tab/>
    </w:r>
    <w:r>
      <w:rPr>
        <w:noProof/>
        <w:color w:val="000000"/>
      </w:rPr>
      <w:drawing>
        <wp:inline distT="0" distB="0" distL="0" distR="0" wp14:anchorId="67A25285" wp14:editId="59449F7E">
          <wp:extent cx="971550" cy="97155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971550" cy="9715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333"/>
    <w:multiLevelType w:val="hybridMultilevel"/>
    <w:tmpl w:val="0D5C069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6B925E1"/>
    <w:multiLevelType w:val="hybridMultilevel"/>
    <w:tmpl w:val="7846892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4A"/>
    <w:rsid w:val="00072ACC"/>
    <w:rsid w:val="0014124A"/>
    <w:rsid w:val="001B7123"/>
    <w:rsid w:val="001D162B"/>
    <w:rsid w:val="00222347"/>
    <w:rsid w:val="002707D6"/>
    <w:rsid w:val="004D3531"/>
    <w:rsid w:val="00935359"/>
    <w:rsid w:val="00953387"/>
    <w:rsid w:val="00961A62"/>
    <w:rsid w:val="00AD4FA7"/>
    <w:rsid w:val="00C03805"/>
    <w:rsid w:val="00C1256D"/>
    <w:rsid w:val="00D37048"/>
    <w:rsid w:val="00ED7AFA"/>
    <w:rsid w:val="00F25589"/>
    <w:rsid w:val="00F85C02"/>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4B3E"/>
  <w15:chartTrackingRefBased/>
  <w15:docId w15:val="{28481474-1289-4911-ABA5-9BA5A77E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24A"/>
    <w:pPr>
      <w:suppressAutoHyphens/>
      <w:autoSpaceDN w:val="0"/>
      <w:spacing w:after="200" w:line="276" w:lineRule="auto"/>
    </w:pPr>
    <w:rPr>
      <w:rFonts w:ascii="Calibri" w:eastAsia="Calibri" w:hAnsi="Calibri" w:cs="Times New Roman"/>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7AFA"/>
    <w:pPr>
      <w:ind w:left="720"/>
      <w:contextualSpacing/>
    </w:pPr>
  </w:style>
  <w:style w:type="paragraph" w:styleId="En-tte">
    <w:name w:val="header"/>
    <w:basedOn w:val="Normal"/>
    <w:link w:val="En-tteCar"/>
    <w:uiPriority w:val="99"/>
    <w:unhideWhenUsed/>
    <w:rsid w:val="00953387"/>
    <w:pPr>
      <w:tabs>
        <w:tab w:val="center" w:pos="4536"/>
        <w:tab w:val="right" w:pos="9072"/>
      </w:tabs>
      <w:spacing w:after="0" w:line="240" w:lineRule="auto"/>
    </w:pPr>
  </w:style>
  <w:style w:type="character" w:customStyle="1" w:styleId="En-tteCar">
    <w:name w:val="En-tête Car"/>
    <w:basedOn w:val="Policepardfaut"/>
    <w:link w:val="En-tte"/>
    <w:uiPriority w:val="99"/>
    <w:rsid w:val="00953387"/>
    <w:rPr>
      <w:rFonts w:ascii="Calibri" w:eastAsia="Calibri" w:hAnsi="Calibri" w:cs="Times New Roman"/>
      <w:lang w:val="en-AU"/>
    </w:rPr>
  </w:style>
  <w:style w:type="paragraph" w:styleId="Pieddepage">
    <w:name w:val="footer"/>
    <w:basedOn w:val="Normal"/>
    <w:link w:val="PieddepageCar"/>
    <w:uiPriority w:val="99"/>
    <w:unhideWhenUsed/>
    <w:rsid w:val="009533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3387"/>
    <w:rPr>
      <w:rFonts w:ascii="Calibri" w:eastAsia="Calibri" w:hAnsi="Calibri"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127874">
      <w:bodyDiv w:val="1"/>
      <w:marLeft w:val="0"/>
      <w:marRight w:val="0"/>
      <w:marTop w:val="0"/>
      <w:marBottom w:val="0"/>
      <w:divBdr>
        <w:top w:val="none" w:sz="0" w:space="0" w:color="auto"/>
        <w:left w:val="none" w:sz="0" w:space="0" w:color="auto"/>
        <w:bottom w:val="none" w:sz="0" w:space="0" w:color="auto"/>
        <w:right w:val="none" w:sz="0" w:space="0" w:color="auto"/>
      </w:divBdr>
    </w:div>
    <w:div w:id="205503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1369</Words>
  <Characters>7532</Characters>
  <Application>Microsoft Office Word</Application>
  <DocSecurity>0</DocSecurity>
  <Lines>62</Lines>
  <Paragraphs>17</Paragraphs>
  <ScaleCrop>false</ScaleCrop>
  <HeadingPairs>
    <vt:vector size="4" baseType="variant">
      <vt:variant>
        <vt:lpstr>Titre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Tomal</dc:creator>
  <cp:keywords/>
  <dc:description/>
  <cp:lastModifiedBy>Katja Auffret</cp:lastModifiedBy>
  <cp:revision>11</cp:revision>
  <dcterms:created xsi:type="dcterms:W3CDTF">2021-09-20T21:49:00Z</dcterms:created>
  <dcterms:modified xsi:type="dcterms:W3CDTF">2022-08-18T15:56:00Z</dcterms:modified>
</cp:coreProperties>
</file>